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ED775" w14:textId="4D56B20D" w:rsidR="008E2B01" w:rsidRPr="0067447B" w:rsidRDefault="0067447B" w:rsidP="00594798">
      <w:pPr>
        <w:pStyle w:val="Heading1"/>
        <w:spacing w:before="0"/>
        <w:rPr>
          <w:sz w:val="28"/>
          <w:szCs w:val="28"/>
        </w:rPr>
      </w:pPr>
      <w:bookmarkStart w:id="0" w:name="_GoBack"/>
      <w:r w:rsidRPr="0067447B">
        <w:rPr>
          <w:sz w:val="28"/>
          <w:szCs w:val="28"/>
        </w:rPr>
        <w:t>CMC CoIIN Family Focus Group Guide:</w:t>
      </w:r>
      <w:r w:rsidR="0072012E">
        <w:rPr>
          <w:sz w:val="28"/>
          <w:szCs w:val="28"/>
        </w:rPr>
        <w:t xml:space="preserve"> ____</w:t>
      </w:r>
      <w:r w:rsidRPr="0067447B">
        <w:rPr>
          <w:sz w:val="28"/>
          <w:szCs w:val="28"/>
        </w:rPr>
        <w:t xml:space="preserve">State Team Onsite Support Visit </w:t>
      </w:r>
      <w:r w:rsidR="005C4A2E">
        <w:rPr>
          <w:sz w:val="28"/>
          <w:szCs w:val="28"/>
        </w:rPr>
        <w:t>2020</w:t>
      </w:r>
    </w:p>
    <w:bookmarkEnd w:id="0"/>
    <w:p w14:paraId="40DE1ACA" w14:textId="77777777" w:rsidR="00594798" w:rsidRPr="00594798" w:rsidRDefault="00594798" w:rsidP="00594798">
      <w:pPr>
        <w:spacing w:after="0"/>
      </w:pPr>
    </w:p>
    <w:tbl>
      <w:tblPr>
        <w:tblW w:w="0" w:type="auto"/>
        <w:tblCellMar>
          <w:left w:w="0" w:type="dxa"/>
          <w:right w:w="0" w:type="dxa"/>
        </w:tblCellMar>
        <w:tblLook w:val="04A0" w:firstRow="1" w:lastRow="0" w:firstColumn="1" w:lastColumn="0" w:noHBand="0" w:noVBand="1"/>
      </w:tblPr>
      <w:tblGrid>
        <w:gridCol w:w="3254"/>
        <w:gridCol w:w="4656"/>
      </w:tblGrid>
      <w:tr w:rsidR="0067447B" w14:paraId="7268B3AC" w14:textId="77777777" w:rsidTr="00F14D59">
        <w:trPr>
          <w:trHeight w:val="343"/>
        </w:trPr>
        <w:tc>
          <w:tcPr>
            <w:tcW w:w="3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FFA35F" w14:textId="4B059C21" w:rsidR="0067447B" w:rsidRPr="00EB3FB2" w:rsidRDefault="0072012E" w:rsidP="00594798">
            <w:pPr>
              <w:spacing w:after="0"/>
            </w:pPr>
            <w:r>
              <w:t>Date/Time</w:t>
            </w:r>
          </w:p>
        </w:tc>
        <w:tc>
          <w:tcPr>
            <w:tcW w:w="4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2B28F0" w14:textId="0666DA06" w:rsidR="0067447B" w:rsidRPr="00EB3FB2" w:rsidRDefault="0067447B" w:rsidP="00594798">
            <w:pPr>
              <w:spacing w:after="0"/>
              <w:rPr>
                <w:b/>
                <w:color w:val="FF0000"/>
              </w:rPr>
            </w:pPr>
          </w:p>
        </w:tc>
      </w:tr>
      <w:tr w:rsidR="0067447B" w14:paraId="6C32A390" w14:textId="77777777" w:rsidTr="00F14D59">
        <w:trPr>
          <w:trHeight w:val="326"/>
        </w:trPr>
        <w:tc>
          <w:tcPr>
            <w:tcW w:w="3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1CBD0" w14:textId="2AEE721D" w:rsidR="0067447B" w:rsidRPr="00EB3FB2" w:rsidRDefault="0067447B" w:rsidP="00594798">
            <w:pPr>
              <w:spacing w:after="0"/>
            </w:pPr>
            <w:r w:rsidRPr="00EB3FB2">
              <w:t>Facilitator</w:t>
            </w:r>
          </w:p>
        </w:tc>
        <w:tc>
          <w:tcPr>
            <w:tcW w:w="4656" w:type="dxa"/>
            <w:tcBorders>
              <w:top w:val="nil"/>
              <w:left w:val="nil"/>
              <w:bottom w:val="single" w:sz="8" w:space="0" w:color="auto"/>
              <w:right w:val="single" w:sz="8" w:space="0" w:color="auto"/>
            </w:tcBorders>
            <w:tcMar>
              <w:top w:w="0" w:type="dxa"/>
              <w:left w:w="108" w:type="dxa"/>
              <w:bottom w:w="0" w:type="dxa"/>
              <w:right w:w="108" w:type="dxa"/>
            </w:tcMar>
            <w:hideMark/>
          </w:tcPr>
          <w:p w14:paraId="66B4CDFE" w14:textId="116587DA" w:rsidR="0067447B" w:rsidRPr="00EB3FB2" w:rsidRDefault="0067447B" w:rsidP="00EB3FB2">
            <w:pPr>
              <w:spacing w:after="0"/>
            </w:pPr>
          </w:p>
        </w:tc>
      </w:tr>
      <w:tr w:rsidR="0067447B" w14:paraId="6C45D16A" w14:textId="77777777" w:rsidTr="00E3513D">
        <w:trPr>
          <w:trHeight w:val="343"/>
        </w:trPr>
        <w:tc>
          <w:tcPr>
            <w:tcW w:w="325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DB9C704" w14:textId="31877450" w:rsidR="0067447B" w:rsidRPr="00EB3FB2" w:rsidRDefault="00D90B4B" w:rsidP="00594798">
            <w:pPr>
              <w:spacing w:after="0"/>
            </w:pPr>
            <w:r>
              <w:t>TA Support/</w:t>
            </w:r>
            <w:r w:rsidR="0067447B" w:rsidRPr="00EB3FB2">
              <w:t>Note Takers</w:t>
            </w:r>
          </w:p>
        </w:tc>
        <w:tc>
          <w:tcPr>
            <w:tcW w:w="4656" w:type="dxa"/>
            <w:tcBorders>
              <w:top w:val="nil"/>
              <w:left w:val="nil"/>
              <w:bottom w:val="single" w:sz="4" w:space="0" w:color="auto"/>
              <w:right w:val="single" w:sz="8" w:space="0" w:color="auto"/>
            </w:tcBorders>
            <w:tcMar>
              <w:top w:w="0" w:type="dxa"/>
              <w:left w:w="108" w:type="dxa"/>
              <w:bottom w:w="0" w:type="dxa"/>
              <w:right w:w="108" w:type="dxa"/>
            </w:tcMar>
            <w:hideMark/>
          </w:tcPr>
          <w:p w14:paraId="3AF3DA05" w14:textId="0C036827" w:rsidR="0067447B" w:rsidRPr="00EB3FB2" w:rsidRDefault="0067447B" w:rsidP="00594798">
            <w:pPr>
              <w:spacing w:after="0"/>
            </w:pPr>
          </w:p>
        </w:tc>
      </w:tr>
      <w:tr w:rsidR="00E3513D" w14:paraId="663E0D35" w14:textId="77777777" w:rsidTr="00E3513D">
        <w:trPr>
          <w:trHeight w:val="343"/>
        </w:trPr>
        <w:tc>
          <w:tcPr>
            <w:tcW w:w="325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B04251" w14:textId="10BE7B1F" w:rsidR="00E3513D" w:rsidRDefault="00E3513D" w:rsidP="00594798">
            <w:pPr>
              <w:spacing w:after="0"/>
            </w:pPr>
            <w:r>
              <w:t>Location</w:t>
            </w:r>
          </w:p>
        </w:tc>
        <w:tc>
          <w:tcPr>
            <w:tcW w:w="465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ED00A1" w14:textId="60F62B1D" w:rsidR="00E3513D" w:rsidRPr="00EB3FB2" w:rsidRDefault="00E3513D" w:rsidP="00594798">
            <w:pPr>
              <w:spacing w:after="0"/>
            </w:pPr>
          </w:p>
        </w:tc>
      </w:tr>
    </w:tbl>
    <w:p w14:paraId="45F973C5" w14:textId="77777777" w:rsidR="00D02A88" w:rsidRPr="006153AA" w:rsidRDefault="00D02A88" w:rsidP="00594798">
      <w:pPr>
        <w:spacing w:after="0"/>
        <w:rPr>
          <w:sz w:val="24"/>
          <w:szCs w:val="24"/>
        </w:rPr>
      </w:pPr>
    </w:p>
    <w:p w14:paraId="36B070D1" w14:textId="583084F8" w:rsidR="00835ECC" w:rsidRDefault="00D02A88" w:rsidP="00594798">
      <w:pPr>
        <w:spacing w:after="0"/>
        <w:rPr>
          <w:b/>
          <w:sz w:val="24"/>
          <w:szCs w:val="24"/>
        </w:rPr>
      </w:pPr>
      <w:r w:rsidRPr="002342DC">
        <w:rPr>
          <w:b/>
          <w:sz w:val="24"/>
          <w:szCs w:val="24"/>
        </w:rPr>
        <w:t>Facilitation Guide</w:t>
      </w:r>
    </w:p>
    <w:p w14:paraId="5D0D66AC" w14:textId="372D428B" w:rsidR="003D0227" w:rsidRDefault="003D0227" w:rsidP="00594798">
      <w:pPr>
        <w:spacing w:after="0"/>
        <w:rPr>
          <w:sz w:val="24"/>
          <w:szCs w:val="24"/>
        </w:rPr>
      </w:pPr>
      <w:r>
        <w:rPr>
          <w:sz w:val="24"/>
          <w:szCs w:val="24"/>
        </w:rPr>
        <w:t>Prior to focus group – distribute electronically:</w:t>
      </w:r>
    </w:p>
    <w:p w14:paraId="5E5EA915" w14:textId="65CBBD52" w:rsidR="003D0227" w:rsidRDefault="003D0227" w:rsidP="003D0227">
      <w:pPr>
        <w:pStyle w:val="ListParagraph"/>
        <w:numPr>
          <w:ilvl w:val="0"/>
          <w:numId w:val="25"/>
        </w:numPr>
        <w:spacing w:after="0"/>
        <w:rPr>
          <w:sz w:val="24"/>
          <w:szCs w:val="24"/>
        </w:rPr>
      </w:pPr>
      <w:r>
        <w:rPr>
          <w:sz w:val="24"/>
          <w:szCs w:val="24"/>
        </w:rPr>
        <w:t>Zoom access information (call-in phone number and computer link)</w:t>
      </w:r>
    </w:p>
    <w:p w14:paraId="542ADD90" w14:textId="34F06585" w:rsidR="003D0227" w:rsidRDefault="002D49CA" w:rsidP="003D0227">
      <w:pPr>
        <w:pStyle w:val="ListParagraph"/>
        <w:numPr>
          <w:ilvl w:val="0"/>
          <w:numId w:val="25"/>
        </w:numPr>
        <w:spacing w:after="0"/>
        <w:rPr>
          <w:sz w:val="24"/>
          <w:szCs w:val="24"/>
        </w:rPr>
      </w:pPr>
      <w:r>
        <w:rPr>
          <w:sz w:val="24"/>
          <w:szCs w:val="24"/>
        </w:rPr>
        <w:t xml:space="preserve">One-page instructions for using Zoom </w:t>
      </w:r>
      <w:r w:rsidR="000331CD">
        <w:rPr>
          <w:sz w:val="24"/>
          <w:szCs w:val="24"/>
        </w:rPr>
        <w:t>(including Zoom app)</w:t>
      </w:r>
    </w:p>
    <w:p w14:paraId="3972EEE4" w14:textId="2D27BB8E" w:rsidR="002D49CA" w:rsidRDefault="002D49CA" w:rsidP="003D0227">
      <w:pPr>
        <w:pStyle w:val="ListParagraph"/>
        <w:numPr>
          <w:ilvl w:val="0"/>
          <w:numId w:val="25"/>
        </w:numPr>
        <w:spacing w:after="0"/>
        <w:rPr>
          <w:sz w:val="24"/>
          <w:szCs w:val="24"/>
        </w:rPr>
      </w:pPr>
      <w:r>
        <w:rPr>
          <w:sz w:val="24"/>
          <w:szCs w:val="24"/>
        </w:rPr>
        <w:t>One-page overview of CoIIN project</w:t>
      </w:r>
    </w:p>
    <w:p w14:paraId="6852F8E5" w14:textId="1EAAC318" w:rsidR="002D49CA" w:rsidRDefault="002D49CA" w:rsidP="003D0227">
      <w:pPr>
        <w:pStyle w:val="ListParagraph"/>
        <w:numPr>
          <w:ilvl w:val="0"/>
          <w:numId w:val="25"/>
        </w:numPr>
        <w:spacing w:after="0"/>
        <w:rPr>
          <w:sz w:val="24"/>
          <w:szCs w:val="24"/>
        </w:rPr>
      </w:pPr>
      <w:r>
        <w:rPr>
          <w:sz w:val="24"/>
          <w:szCs w:val="24"/>
        </w:rPr>
        <w:t>One-page overview of state team’s project</w:t>
      </w:r>
    </w:p>
    <w:p w14:paraId="180B2A64" w14:textId="5D907728" w:rsidR="00A46BFD" w:rsidRDefault="00A46BFD" w:rsidP="00A46BFD">
      <w:pPr>
        <w:spacing w:after="0"/>
        <w:rPr>
          <w:sz w:val="24"/>
          <w:szCs w:val="24"/>
        </w:rPr>
      </w:pPr>
    </w:p>
    <w:p w14:paraId="0A382E80" w14:textId="702A8728" w:rsidR="00A46BFD" w:rsidRDefault="00A46BFD" w:rsidP="00A46BFD">
      <w:pPr>
        <w:spacing w:after="0"/>
        <w:rPr>
          <w:sz w:val="24"/>
          <w:szCs w:val="24"/>
        </w:rPr>
      </w:pPr>
      <w:r>
        <w:rPr>
          <w:sz w:val="24"/>
          <w:szCs w:val="24"/>
        </w:rPr>
        <w:t>BU team: create a welcome slide, and one with the following ground rules:</w:t>
      </w:r>
    </w:p>
    <w:p w14:paraId="5D8753B7" w14:textId="77777777" w:rsidR="00A46BFD" w:rsidRDefault="00A46BFD" w:rsidP="00A46BFD">
      <w:pPr>
        <w:pStyle w:val="ListParagraph"/>
        <w:numPr>
          <w:ilvl w:val="2"/>
          <w:numId w:val="8"/>
        </w:numPr>
        <w:spacing w:after="0"/>
        <w:rPr>
          <w:sz w:val="24"/>
          <w:szCs w:val="24"/>
        </w:rPr>
      </w:pPr>
      <w:r>
        <w:rPr>
          <w:sz w:val="24"/>
          <w:szCs w:val="24"/>
        </w:rPr>
        <w:t>Be honest about your opinions, ideas and feelings</w:t>
      </w:r>
    </w:p>
    <w:p w14:paraId="2BA3732A" w14:textId="77777777" w:rsidR="00A46BFD" w:rsidRDefault="00A46BFD" w:rsidP="00A46BFD">
      <w:pPr>
        <w:pStyle w:val="ListParagraph"/>
        <w:numPr>
          <w:ilvl w:val="2"/>
          <w:numId w:val="8"/>
        </w:numPr>
        <w:spacing w:after="0"/>
        <w:rPr>
          <w:sz w:val="24"/>
          <w:szCs w:val="24"/>
        </w:rPr>
      </w:pPr>
      <w:r>
        <w:rPr>
          <w:sz w:val="24"/>
          <w:szCs w:val="24"/>
        </w:rPr>
        <w:t>Be respectful of others’, even if you don’t agree with them</w:t>
      </w:r>
    </w:p>
    <w:p w14:paraId="3885EA60" w14:textId="77777777" w:rsidR="00A46BFD" w:rsidRDefault="00A46BFD" w:rsidP="00A46BFD">
      <w:pPr>
        <w:pStyle w:val="ListParagraph"/>
        <w:numPr>
          <w:ilvl w:val="2"/>
          <w:numId w:val="8"/>
        </w:numPr>
        <w:spacing w:after="0"/>
        <w:rPr>
          <w:sz w:val="24"/>
          <w:szCs w:val="24"/>
        </w:rPr>
      </w:pPr>
      <w:r>
        <w:rPr>
          <w:sz w:val="24"/>
          <w:szCs w:val="24"/>
        </w:rPr>
        <w:t>Make time for others to talk, if you tend to talk a lot in group settings</w:t>
      </w:r>
    </w:p>
    <w:p w14:paraId="047D2FBB" w14:textId="77777777" w:rsidR="00A46BFD" w:rsidRPr="001E78F3" w:rsidRDefault="00A46BFD" w:rsidP="00A46BFD">
      <w:pPr>
        <w:pStyle w:val="ListParagraph"/>
        <w:numPr>
          <w:ilvl w:val="2"/>
          <w:numId w:val="8"/>
        </w:numPr>
        <w:spacing w:after="0"/>
        <w:rPr>
          <w:sz w:val="24"/>
          <w:szCs w:val="24"/>
        </w:rPr>
      </w:pPr>
      <w:r>
        <w:rPr>
          <w:sz w:val="24"/>
          <w:szCs w:val="24"/>
        </w:rPr>
        <w:t>Try something new and talk more, if you tend to be quieter in group settings</w:t>
      </w:r>
    </w:p>
    <w:p w14:paraId="71AD9009" w14:textId="7E4A0413" w:rsidR="00A46BFD" w:rsidRPr="00A46BFD" w:rsidRDefault="00A46BFD" w:rsidP="00A46BFD">
      <w:pPr>
        <w:spacing w:after="0"/>
        <w:rPr>
          <w:sz w:val="24"/>
          <w:szCs w:val="24"/>
        </w:rPr>
      </w:pPr>
      <w:r>
        <w:rPr>
          <w:sz w:val="24"/>
          <w:szCs w:val="24"/>
        </w:rPr>
        <w:t>Show while focus group is going on</w:t>
      </w:r>
    </w:p>
    <w:p w14:paraId="2F2167D7" w14:textId="77777777" w:rsidR="002D49CA" w:rsidRPr="003D0227" w:rsidRDefault="002D49CA" w:rsidP="002D49CA">
      <w:pPr>
        <w:pStyle w:val="ListParagraph"/>
        <w:spacing w:after="0"/>
        <w:rPr>
          <w:sz w:val="24"/>
          <w:szCs w:val="24"/>
        </w:rPr>
      </w:pPr>
    </w:p>
    <w:p w14:paraId="6AB5E2B5" w14:textId="16E589C5" w:rsidR="009B4A95" w:rsidRPr="002342DC" w:rsidRDefault="009B4A95" w:rsidP="00594798">
      <w:pPr>
        <w:spacing w:after="0"/>
        <w:rPr>
          <w:sz w:val="24"/>
          <w:szCs w:val="24"/>
        </w:rPr>
      </w:pPr>
      <w:r w:rsidRPr="00C16B45">
        <w:rPr>
          <w:b/>
          <w:sz w:val="24"/>
          <w:szCs w:val="24"/>
        </w:rPr>
        <w:t>Virtual group</w:t>
      </w:r>
      <w:r w:rsidR="00C16B45">
        <w:rPr>
          <w:sz w:val="24"/>
          <w:szCs w:val="24"/>
        </w:rPr>
        <w:t xml:space="preserve"> </w:t>
      </w:r>
      <w:r w:rsidR="00C16B45" w:rsidRPr="00B372AF">
        <w:rPr>
          <w:b/>
          <w:sz w:val="24"/>
          <w:szCs w:val="24"/>
        </w:rPr>
        <w:t xml:space="preserve">(settle in – </w:t>
      </w:r>
      <w:r w:rsidR="00C16B45" w:rsidRPr="00B372AF">
        <w:rPr>
          <w:b/>
          <w:color w:val="C00000"/>
          <w:sz w:val="24"/>
          <w:szCs w:val="24"/>
        </w:rPr>
        <w:t>1</w:t>
      </w:r>
      <w:r w:rsidR="00960939">
        <w:rPr>
          <w:b/>
          <w:color w:val="C00000"/>
          <w:sz w:val="24"/>
          <w:szCs w:val="24"/>
        </w:rPr>
        <w:t>0</w:t>
      </w:r>
      <w:r w:rsidR="00C16B45" w:rsidRPr="00B372AF">
        <w:rPr>
          <w:b/>
          <w:color w:val="C00000"/>
          <w:sz w:val="24"/>
          <w:szCs w:val="24"/>
        </w:rPr>
        <w:t xml:space="preserve"> minutes</w:t>
      </w:r>
      <w:r w:rsidR="00C16B45" w:rsidRPr="00B372AF">
        <w:rPr>
          <w:b/>
          <w:sz w:val="24"/>
          <w:szCs w:val="24"/>
        </w:rPr>
        <w:t>)</w:t>
      </w:r>
    </w:p>
    <w:p w14:paraId="4F6F894A" w14:textId="5CBBB470" w:rsidR="000331CD" w:rsidRPr="000331CD" w:rsidRDefault="00D90B4B" w:rsidP="000331CD">
      <w:pPr>
        <w:pStyle w:val="ListParagraph"/>
        <w:numPr>
          <w:ilvl w:val="0"/>
          <w:numId w:val="23"/>
        </w:numPr>
        <w:rPr>
          <w:sz w:val="24"/>
          <w:szCs w:val="24"/>
        </w:rPr>
      </w:pPr>
      <w:r w:rsidRPr="000331CD">
        <w:rPr>
          <w:sz w:val="24"/>
          <w:szCs w:val="24"/>
        </w:rPr>
        <w:t>8-10 participants max per focus group</w:t>
      </w:r>
      <w:r w:rsidR="00E3204A">
        <w:rPr>
          <w:sz w:val="24"/>
          <w:szCs w:val="24"/>
        </w:rPr>
        <w:t>; 2 hour duration</w:t>
      </w:r>
    </w:p>
    <w:p w14:paraId="3018C03E" w14:textId="0844B121" w:rsidR="00D90B4B" w:rsidRDefault="000331CD" w:rsidP="000331CD">
      <w:pPr>
        <w:pStyle w:val="ListParagraph"/>
        <w:numPr>
          <w:ilvl w:val="0"/>
          <w:numId w:val="23"/>
        </w:numPr>
        <w:rPr>
          <w:sz w:val="24"/>
          <w:szCs w:val="24"/>
        </w:rPr>
      </w:pPr>
      <w:r>
        <w:rPr>
          <w:sz w:val="24"/>
          <w:szCs w:val="24"/>
        </w:rPr>
        <w:t>F</w:t>
      </w:r>
      <w:r w:rsidRPr="000331CD">
        <w:rPr>
          <w:sz w:val="24"/>
          <w:szCs w:val="24"/>
        </w:rPr>
        <w:t>acilitators are the only additional attendees</w:t>
      </w:r>
      <w:r>
        <w:rPr>
          <w:sz w:val="24"/>
          <w:szCs w:val="24"/>
        </w:rPr>
        <w:t>, each with their own laptop</w:t>
      </w:r>
    </w:p>
    <w:p w14:paraId="20DC6437" w14:textId="26181E6D" w:rsidR="00D90B4B" w:rsidRPr="00E3204A" w:rsidRDefault="00890561" w:rsidP="00E3204A">
      <w:pPr>
        <w:pStyle w:val="ListParagraph"/>
        <w:numPr>
          <w:ilvl w:val="0"/>
          <w:numId w:val="26"/>
        </w:numPr>
        <w:spacing w:after="0" w:line="256" w:lineRule="auto"/>
        <w:rPr>
          <w:sz w:val="24"/>
          <w:szCs w:val="24"/>
        </w:rPr>
      </w:pPr>
      <w:r>
        <w:rPr>
          <w:sz w:val="24"/>
          <w:szCs w:val="24"/>
        </w:rPr>
        <w:t>Please do NOT share this guide with participants ahead of time; focus group themes best emerge from spontaneous responses that allow the most salient considerations to arise</w:t>
      </w:r>
    </w:p>
    <w:p w14:paraId="10316747" w14:textId="20F57D53" w:rsidR="009B4A95" w:rsidRPr="002342DC" w:rsidRDefault="009B4A95" w:rsidP="0072012E">
      <w:pPr>
        <w:pStyle w:val="ListParagraph"/>
        <w:numPr>
          <w:ilvl w:val="0"/>
          <w:numId w:val="23"/>
        </w:numPr>
        <w:spacing w:after="0"/>
        <w:rPr>
          <w:sz w:val="24"/>
          <w:szCs w:val="24"/>
        </w:rPr>
      </w:pPr>
      <w:r w:rsidRPr="002342DC">
        <w:rPr>
          <w:sz w:val="24"/>
          <w:szCs w:val="24"/>
        </w:rPr>
        <w:t xml:space="preserve">The CMC CoIIN’s Zoom platform is available for the virtual meeting – </w:t>
      </w:r>
      <w:r w:rsidR="0072012E" w:rsidRPr="002342DC">
        <w:rPr>
          <w:sz w:val="24"/>
          <w:szCs w:val="24"/>
        </w:rPr>
        <w:t xml:space="preserve">let the BU team know at least 3 days in advance so we can schedule the meeting and get you the log-in information </w:t>
      </w:r>
      <w:r w:rsidR="003D0227">
        <w:rPr>
          <w:sz w:val="24"/>
          <w:szCs w:val="24"/>
        </w:rPr>
        <w:t xml:space="preserve">and “user instructions” </w:t>
      </w:r>
      <w:r w:rsidR="0072012E" w:rsidRPr="002342DC">
        <w:rPr>
          <w:sz w:val="24"/>
          <w:szCs w:val="24"/>
        </w:rPr>
        <w:t>to distribute</w:t>
      </w:r>
      <w:r w:rsidR="00BB442A" w:rsidRPr="002342DC">
        <w:rPr>
          <w:sz w:val="24"/>
          <w:szCs w:val="24"/>
        </w:rPr>
        <w:t xml:space="preserve"> to participants</w:t>
      </w:r>
    </w:p>
    <w:p w14:paraId="2CA9E090" w14:textId="115AA7A6" w:rsidR="009B4A95" w:rsidRPr="002342DC" w:rsidRDefault="009B4A95" w:rsidP="0072012E">
      <w:pPr>
        <w:pStyle w:val="ListParagraph"/>
        <w:numPr>
          <w:ilvl w:val="0"/>
          <w:numId w:val="23"/>
        </w:numPr>
        <w:spacing w:after="0"/>
        <w:rPr>
          <w:sz w:val="24"/>
          <w:szCs w:val="24"/>
        </w:rPr>
      </w:pPr>
      <w:r w:rsidRPr="002342DC">
        <w:rPr>
          <w:sz w:val="24"/>
          <w:szCs w:val="24"/>
        </w:rPr>
        <w:t>BU can test Zoom with participants ahead of time to ensure the technology will work</w:t>
      </w:r>
    </w:p>
    <w:p w14:paraId="20FFD0F0" w14:textId="6DCFFDFC" w:rsidR="009B4A95" w:rsidRPr="002342DC" w:rsidRDefault="009B4A95" w:rsidP="0072012E">
      <w:pPr>
        <w:pStyle w:val="ListParagraph"/>
        <w:numPr>
          <w:ilvl w:val="0"/>
          <w:numId w:val="23"/>
        </w:numPr>
        <w:spacing w:after="0"/>
        <w:rPr>
          <w:sz w:val="24"/>
          <w:szCs w:val="24"/>
        </w:rPr>
      </w:pPr>
      <w:r w:rsidRPr="002342DC">
        <w:rPr>
          <w:sz w:val="24"/>
          <w:szCs w:val="24"/>
        </w:rPr>
        <w:t xml:space="preserve">BU will also conduct a test with </w:t>
      </w:r>
      <w:r w:rsidR="00A46BFD">
        <w:rPr>
          <w:sz w:val="24"/>
          <w:szCs w:val="24"/>
        </w:rPr>
        <w:t>the</w:t>
      </w:r>
      <w:r w:rsidRPr="002342DC">
        <w:rPr>
          <w:sz w:val="24"/>
          <w:szCs w:val="24"/>
        </w:rPr>
        <w:t xml:space="preserve"> family leader</w:t>
      </w:r>
      <w:r w:rsidR="0072012E" w:rsidRPr="002342DC">
        <w:rPr>
          <w:sz w:val="24"/>
          <w:szCs w:val="24"/>
        </w:rPr>
        <w:t xml:space="preserve"> </w:t>
      </w:r>
      <w:r w:rsidR="00A46BFD">
        <w:rPr>
          <w:sz w:val="24"/>
          <w:szCs w:val="24"/>
        </w:rPr>
        <w:t xml:space="preserve">who is facilitating the group </w:t>
      </w:r>
      <w:r w:rsidR="0072012E" w:rsidRPr="002342DC">
        <w:rPr>
          <w:sz w:val="24"/>
          <w:szCs w:val="24"/>
        </w:rPr>
        <w:t xml:space="preserve">– this should be scheduled at least a day </w:t>
      </w:r>
      <w:r w:rsidR="003D0227">
        <w:rPr>
          <w:sz w:val="24"/>
          <w:szCs w:val="24"/>
        </w:rPr>
        <w:t>ahead of time</w:t>
      </w:r>
    </w:p>
    <w:p w14:paraId="3791BDC1" w14:textId="0BBE72B0" w:rsidR="009B4A95" w:rsidRPr="002342DC" w:rsidRDefault="00D90B4B" w:rsidP="0072012E">
      <w:pPr>
        <w:pStyle w:val="ListParagraph"/>
        <w:numPr>
          <w:ilvl w:val="0"/>
          <w:numId w:val="23"/>
        </w:numPr>
        <w:spacing w:after="0"/>
        <w:rPr>
          <w:sz w:val="24"/>
          <w:szCs w:val="24"/>
        </w:rPr>
      </w:pPr>
      <w:r w:rsidRPr="002342DC">
        <w:rPr>
          <w:sz w:val="24"/>
          <w:szCs w:val="24"/>
        </w:rPr>
        <w:t xml:space="preserve">Before the meeting, </w:t>
      </w:r>
      <w:r w:rsidR="009B4A95" w:rsidRPr="002342DC">
        <w:rPr>
          <w:sz w:val="24"/>
          <w:szCs w:val="24"/>
        </w:rPr>
        <w:t xml:space="preserve">BU will provide basic instructions to participants for using Zoom, </w:t>
      </w:r>
      <w:r w:rsidRPr="002342DC">
        <w:rPr>
          <w:sz w:val="24"/>
          <w:szCs w:val="24"/>
        </w:rPr>
        <w:t>reviewed</w:t>
      </w:r>
      <w:r w:rsidR="009B4A95" w:rsidRPr="002342DC">
        <w:rPr>
          <w:sz w:val="24"/>
          <w:szCs w:val="24"/>
        </w:rPr>
        <w:t xml:space="preserve"> </w:t>
      </w:r>
      <w:r w:rsidRPr="002342DC">
        <w:rPr>
          <w:sz w:val="24"/>
          <w:szCs w:val="24"/>
        </w:rPr>
        <w:t xml:space="preserve">in </w:t>
      </w:r>
      <w:r w:rsidR="009B4A95" w:rsidRPr="002342DC">
        <w:rPr>
          <w:sz w:val="24"/>
          <w:szCs w:val="24"/>
        </w:rPr>
        <w:t>the first 5</w:t>
      </w:r>
      <w:r w:rsidRPr="002342DC">
        <w:rPr>
          <w:sz w:val="24"/>
          <w:szCs w:val="24"/>
        </w:rPr>
        <w:t xml:space="preserve"> m</w:t>
      </w:r>
      <w:r w:rsidR="009B4A95" w:rsidRPr="002342DC">
        <w:rPr>
          <w:sz w:val="24"/>
          <w:szCs w:val="24"/>
        </w:rPr>
        <w:t>in</w:t>
      </w:r>
      <w:r w:rsidRPr="002342DC">
        <w:rPr>
          <w:sz w:val="24"/>
          <w:szCs w:val="24"/>
        </w:rPr>
        <w:t>utes</w:t>
      </w:r>
      <w:r w:rsidR="009B4A95" w:rsidRPr="002342DC">
        <w:rPr>
          <w:sz w:val="24"/>
          <w:szCs w:val="24"/>
        </w:rPr>
        <w:t xml:space="preserve"> of the virtual meeting with participants.</w:t>
      </w:r>
    </w:p>
    <w:p w14:paraId="714FE119" w14:textId="59E4D743" w:rsidR="009B4A95" w:rsidRPr="002342DC" w:rsidRDefault="00D90B4B" w:rsidP="0072012E">
      <w:pPr>
        <w:pStyle w:val="ListParagraph"/>
        <w:numPr>
          <w:ilvl w:val="0"/>
          <w:numId w:val="23"/>
        </w:numPr>
        <w:spacing w:after="0"/>
        <w:rPr>
          <w:sz w:val="24"/>
          <w:szCs w:val="24"/>
        </w:rPr>
      </w:pPr>
      <w:r w:rsidRPr="002342DC">
        <w:rPr>
          <w:sz w:val="24"/>
          <w:szCs w:val="24"/>
        </w:rPr>
        <w:t>Participants will need a webcam</w:t>
      </w:r>
      <w:r w:rsidR="003D0227">
        <w:rPr>
          <w:sz w:val="24"/>
          <w:szCs w:val="24"/>
        </w:rPr>
        <w:t xml:space="preserve"> preferably</w:t>
      </w:r>
    </w:p>
    <w:p w14:paraId="573AE9D6" w14:textId="7C2790D6" w:rsidR="00D90B4B" w:rsidRDefault="00D90B4B" w:rsidP="0072012E">
      <w:pPr>
        <w:pStyle w:val="ListParagraph"/>
        <w:numPr>
          <w:ilvl w:val="0"/>
          <w:numId w:val="23"/>
        </w:numPr>
        <w:spacing w:after="0"/>
        <w:rPr>
          <w:sz w:val="24"/>
          <w:szCs w:val="24"/>
        </w:rPr>
      </w:pPr>
      <w:r w:rsidRPr="002342DC">
        <w:rPr>
          <w:sz w:val="24"/>
          <w:szCs w:val="24"/>
        </w:rPr>
        <w:t xml:space="preserve">Participants </w:t>
      </w:r>
      <w:r w:rsidR="00E3204A">
        <w:rPr>
          <w:sz w:val="24"/>
          <w:szCs w:val="24"/>
        </w:rPr>
        <w:t xml:space="preserve">can </w:t>
      </w:r>
      <w:r w:rsidRPr="002342DC">
        <w:rPr>
          <w:sz w:val="24"/>
          <w:szCs w:val="24"/>
        </w:rPr>
        <w:t>utilize Zoom on their cell phone</w:t>
      </w:r>
      <w:r w:rsidR="0072012E" w:rsidRPr="002342DC">
        <w:rPr>
          <w:sz w:val="24"/>
          <w:szCs w:val="24"/>
        </w:rPr>
        <w:t xml:space="preserve"> – BU will include instructions for downloading the app along with the log-in information – state teams will distribute</w:t>
      </w:r>
    </w:p>
    <w:p w14:paraId="47FA7E55" w14:textId="77777777" w:rsidR="00A46BFD" w:rsidRPr="002342DC" w:rsidRDefault="00A46BFD" w:rsidP="00A46BFD">
      <w:pPr>
        <w:pStyle w:val="ListParagraph"/>
        <w:numPr>
          <w:ilvl w:val="0"/>
          <w:numId w:val="23"/>
        </w:numPr>
        <w:spacing w:after="0"/>
        <w:rPr>
          <w:sz w:val="24"/>
          <w:szCs w:val="24"/>
        </w:rPr>
      </w:pPr>
      <w:r w:rsidRPr="002342DC">
        <w:rPr>
          <w:sz w:val="24"/>
          <w:szCs w:val="24"/>
        </w:rPr>
        <w:t xml:space="preserve">BU staff will send paperwork </w:t>
      </w:r>
      <w:r>
        <w:rPr>
          <w:sz w:val="24"/>
          <w:szCs w:val="24"/>
        </w:rPr>
        <w:t xml:space="preserve">to fill out </w:t>
      </w:r>
      <w:r w:rsidRPr="002342DC">
        <w:rPr>
          <w:sz w:val="24"/>
          <w:szCs w:val="24"/>
        </w:rPr>
        <w:t>ahead of time by email for family leader facilitator honorarium of $200</w:t>
      </w:r>
    </w:p>
    <w:p w14:paraId="349E8E30" w14:textId="15C0D298" w:rsidR="00A46BFD" w:rsidRDefault="00A46BFD" w:rsidP="00A46BFD">
      <w:pPr>
        <w:pStyle w:val="ListParagraph"/>
        <w:numPr>
          <w:ilvl w:val="0"/>
          <w:numId w:val="23"/>
        </w:numPr>
        <w:spacing w:after="0"/>
        <w:rPr>
          <w:sz w:val="24"/>
          <w:szCs w:val="24"/>
        </w:rPr>
      </w:pPr>
      <w:r w:rsidRPr="002342DC">
        <w:rPr>
          <w:sz w:val="24"/>
          <w:szCs w:val="24"/>
        </w:rPr>
        <w:t>Be mindful of time as you facilitate the discussion (notetaker will help with this)</w:t>
      </w:r>
    </w:p>
    <w:p w14:paraId="215BC8BE" w14:textId="300E3426" w:rsidR="00976233" w:rsidRDefault="00976233" w:rsidP="00A46BFD">
      <w:pPr>
        <w:pStyle w:val="ListParagraph"/>
        <w:numPr>
          <w:ilvl w:val="0"/>
          <w:numId w:val="23"/>
        </w:numPr>
        <w:spacing w:after="0"/>
        <w:rPr>
          <w:sz w:val="24"/>
          <w:szCs w:val="24"/>
        </w:rPr>
      </w:pPr>
      <w:r>
        <w:rPr>
          <w:sz w:val="24"/>
          <w:szCs w:val="24"/>
        </w:rPr>
        <w:lastRenderedPageBreak/>
        <w:t xml:space="preserve">Participants will need to complete the 2020 Focus Group Participant Stipend Form located on Box and email to Ben at </w:t>
      </w:r>
      <w:hyperlink r:id="rId8" w:history="1">
        <w:r w:rsidRPr="00267F54">
          <w:rPr>
            <w:rStyle w:val="Hyperlink"/>
            <w:sz w:val="24"/>
            <w:szCs w:val="24"/>
          </w:rPr>
          <w:t>bplant@bu.edu</w:t>
        </w:r>
      </w:hyperlink>
    </w:p>
    <w:p w14:paraId="2A4CBCA7" w14:textId="2B3364FF" w:rsidR="00976233" w:rsidRDefault="00976233" w:rsidP="00976233">
      <w:pPr>
        <w:pStyle w:val="ListParagraph"/>
        <w:numPr>
          <w:ilvl w:val="1"/>
          <w:numId w:val="23"/>
        </w:numPr>
        <w:spacing w:after="0"/>
        <w:rPr>
          <w:sz w:val="24"/>
          <w:szCs w:val="24"/>
        </w:rPr>
      </w:pPr>
      <w:r>
        <w:rPr>
          <w:sz w:val="24"/>
          <w:szCs w:val="24"/>
        </w:rPr>
        <w:t>If the participant does not have the technology to complete the form virtually, the facilitator can send the participant name and address in their place. (</w:t>
      </w:r>
      <w:r w:rsidRPr="00976233">
        <w:rPr>
          <w:i/>
          <w:sz w:val="24"/>
          <w:szCs w:val="24"/>
        </w:rPr>
        <w:t>This is a COVID-19 work around. Please confirm this still applies to your team if you are reading this post-pandemic.</w:t>
      </w:r>
      <w:r>
        <w:rPr>
          <w:sz w:val="24"/>
          <w:szCs w:val="24"/>
        </w:rPr>
        <w:t>)</w:t>
      </w:r>
    </w:p>
    <w:p w14:paraId="1758678B" w14:textId="77777777" w:rsidR="00E3204A" w:rsidRDefault="00E3204A" w:rsidP="00E3204A">
      <w:pPr>
        <w:spacing w:after="0"/>
        <w:jc w:val="center"/>
        <w:rPr>
          <w:b/>
          <w:sz w:val="24"/>
          <w:szCs w:val="24"/>
        </w:rPr>
      </w:pPr>
    </w:p>
    <w:p w14:paraId="2CF44DB4" w14:textId="5FC80443" w:rsidR="00E3204A" w:rsidRPr="004D4550" w:rsidRDefault="00E3204A" w:rsidP="00E3204A">
      <w:pPr>
        <w:spacing w:after="0"/>
        <w:jc w:val="center"/>
        <w:rPr>
          <w:b/>
          <w:sz w:val="24"/>
          <w:szCs w:val="24"/>
        </w:rPr>
      </w:pPr>
      <w:r>
        <w:rPr>
          <w:b/>
          <w:sz w:val="24"/>
          <w:szCs w:val="24"/>
        </w:rPr>
        <w:t xml:space="preserve">FACILIATOR </w:t>
      </w:r>
      <w:r w:rsidRPr="004D4550">
        <w:rPr>
          <w:b/>
          <w:sz w:val="24"/>
          <w:szCs w:val="24"/>
        </w:rPr>
        <w:t xml:space="preserve">TIPS: Please see </w:t>
      </w:r>
      <w:hyperlink r:id="rId9" w:history="1">
        <w:r w:rsidRPr="00052D5A">
          <w:rPr>
            <w:rStyle w:val="Hyperlink"/>
            <w:b/>
            <w:sz w:val="24"/>
            <w:szCs w:val="24"/>
          </w:rPr>
          <w:t>Focus Groups – Facilitator Tips</w:t>
        </w:r>
      </w:hyperlink>
      <w:r>
        <w:rPr>
          <w:b/>
          <w:sz w:val="24"/>
          <w:szCs w:val="24"/>
        </w:rPr>
        <w:t xml:space="preserve"> on Box</w:t>
      </w:r>
    </w:p>
    <w:p w14:paraId="3355B6A7" w14:textId="77777777" w:rsidR="00E3204A" w:rsidRDefault="00E3204A" w:rsidP="00E3204A">
      <w:pPr>
        <w:spacing w:after="0"/>
        <w:rPr>
          <w:sz w:val="24"/>
          <w:szCs w:val="24"/>
        </w:rPr>
      </w:pPr>
    </w:p>
    <w:p w14:paraId="7A4CEA59" w14:textId="77777777" w:rsidR="00E3204A" w:rsidRPr="001B2AF2" w:rsidRDefault="00E3204A" w:rsidP="00E3204A">
      <w:pPr>
        <w:spacing w:after="0"/>
        <w:rPr>
          <w:b/>
          <w:sz w:val="24"/>
          <w:szCs w:val="24"/>
        </w:rPr>
      </w:pPr>
      <w:r w:rsidRPr="001B2AF2">
        <w:rPr>
          <w:b/>
          <w:sz w:val="24"/>
          <w:szCs w:val="24"/>
        </w:rPr>
        <w:t xml:space="preserve">Two Essential Techniques: The Pause and the Probe </w:t>
      </w:r>
    </w:p>
    <w:p w14:paraId="73C755AF" w14:textId="77777777" w:rsidR="00E3204A" w:rsidRDefault="00E3204A" w:rsidP="00E3204A">
      <w:pPr>
        <w:spacing w:after="0"/>
        <w:rPr>
          <w:sz w:val="24"/>
          <w:szCs w:val="24"/>
        </w:rPr>
      </w:pPr>
      <w:r w:rsidRPr="00210D9B">
        <w:rPr>
          <w:sz w:val="24"/>
          <w:szCs w:val="24"/>
        </w:rPr>
        <w:t>Moderators of group discussions should be familiar with two essential techniques: the five-second pause and the probe. Both techniques are</w:t>
      </w:r>
      <w:r>
        <w:rPr>
          <w:sz w:val="24"/>
          <w:szCs w:val="24"/>
        </w:rPr>
        <w:t xml:space="preserve"> easy to us</w:t>
      </w:r>
      <w:r w:rsidRPr="001B2AF2">
        <w:rPr>
          <w:sz w:val="24"/>
          <w:szCs w:val="24"/>
        </w:rPr>
        <w:t xml:space="preserve">e and helpful in drawing additional information from group participants. The five-second pause is often used after a participant comment. This short pause often prompts additional points of view or agreement with the previously mentioned position. There is a tendency for novice moderators to talk too much or to move too quickly from one topic to another, usually because they feel uncomfortable with silence. Often the short pause will elicit additional points of view, especially when coupled with eye contact from the moderator. Practice the five-second pause on family, friends, and coworkers. It allows you to become comfortable with this technique. </w:t>
      </w:r>
    </w:p>
    <w:p w14:paraId="412F166E" w14:textId="77777777" w:rsidR="00E3204A" w:rsidRPr="001B2AF2" w:rsidRDefault="00E3204A" w:rsidP="00E3204A">
      <w:pPr>
        <w:spacing w:after="0"/>
        <w:rPr>
          <w:sz w:val="24"/>
          <w:szCs w:val="24"/>
        </w:rPr>
      </w:pPr>
    </w:p>
    <w:p w14:paraId="467C5D8A" w14:textId="77777777" w:rsidR="00E3204A" w:rsidRPr="001B2AF2" w:rsidRDefault="00E3204A" w:rsidP="00E3204A">
      <w:pPr>
        <w:spacing w:after="0"/>
        <w:rPr>
          <w:sz w:val="24"/>
          <w:szCs w:val="24"/>
        </w:rPr>
      </w:pPr>
      <w:r w:rsidRPr="001B2AF2">
        <w:rPr>
          <w:sz w:val="24"/>
          <w:szCs w:val="24"/>
        </w:rPr>
        <w:t>The second essential technique is the probe-the request for additional information. In most conversations and group discussions, there is a tendency for people to make vague comments that could have multiple meanings or to say "I agree." When this occurs, the probe is an effective technique to elicit additional information. Typically, probing involves comments such as the following:</w:t>
      </w:r>
    </w:p>
    <w:p w14:paraId="2C1D6055" w14:textId="77777777" w:rsidR="00E3204A" w:rsidRPr="004D4550" w:rsidRDefault="00E3204A" w:rsidP="00E3204A">
      <w:pPr>
        <w:pStyle w:val="ListParagraph"/>
        <w:numPr>
          <w:ilvl w:val="0"/>
          <w:numId w:val="28"/>
        </w:numPr>
        <w:spacing w:after="0"/>
        <w:rPr>
          <w:b/>
          <w:sz w:val="24"/>
          <w:szCs w:val="24"/>
        </w:rPr>
      </w:pPr>
      <w:r w:rsidRPr="004D4550">
        <w:rPr>
          <w:b/>
          <w:sz w:val="24"/>
          <w:szCs w:val="24"/>
        </w:rPr>
        <w:t>Would you explain further?</w:t>
      </w:r>
    </w:p>
    <w:p w14:paraId="7E05779D" w14:textId="77777777" w:rsidR="00E3204A" w:rsidRPr="004D4550" w:rsidRDefault="00E3204A" w:rsidP="00E3204A">
      <w:pPr>
        <w:pStyle w:val="ListParagraph"/>
        <w:numPr>
          <w:ilvl w:val="0"/>
          <w:numId w:val="28"/>
        </w:numPr>
        <w:spacing w:after="0"/>
        <w:rPr>
          <w:b/>
          <w:sz w:val="24"/>
          <w:szCs w:val="24"/>
        </w:rPr>
      </w:pPr>
      <w:r w:rsidRPr="004D4550">
        <w:rPr>
          <w:b/>
          <w:sz w:val="24"/>
          <w:szCs w:val="24"/>
        </w:rPr>
        <w:t>Would you give me an example of what you mean?</w:t>
      </w:r>
    </w:p>
    <w:p w14:paraId="32CAC0F7" w14:textId="77777777" w:rsidR="00E3204A" w:rsidRPr="004D4550" w:rsidRDefault="00E3204A" w:rsidP="00E3204A">
      <w:pPr>
        <w:pStyle w:val="ListParagraph"/>
        <w:numPr>
          <w:ilvl w:val="0"/>
          <w:numId w:val="28"/>
        </w:numPr>
        <w:spacing w:after="0"/>
        <w:rPr>
          <w:b/>
          <w:sz w:val="24"/>
          <w:szCs w:val="24"/>
        </w:rPr>
      </w:pPr>
      <w:r w:rsidRPr="004D4550">
        <w:rPr>
          <w:b/>
          <w:sz w:val="24"/>
          <w:szCs w:val="24"/>
        </w:rPr>
        <w:t>Would you say more?</w:t>
      </w:r>
    </w:p>
    <w:p w14:paraId="2759922F" w14:textId="77777777" w:rsidR="00E3204A" w:rsidRPr="004D4550" w:rsidRDefault="00E3204A" w:rsidP="00E3204A">
      <w:pPr>
        <w:pStyle w:val="ListParagraph"/>
        <w:numPr>
          <w:ilvl w:val="0"/>
          <w:numId w:val="28"/>
        </w:numPr>
        <w:spacing w:after="0"/>
        <w:rPr>
          <w:b/>
          <w:sz w:val="24"/>
          <w:szCs w:val="24"/>
        </w:rPr>
      </w:pPr>
      <w:r w:rsidRPr="004D4550">
        <w:rPr>
          <w:b/>
          <w:sz w:val="24"/>
          <w:szCs w:val="24"/>
        </w:rPr>
        <w:t>Tell us more.</w:t>
      </w:r>
    </w:p>
    <w:p w14:paraId="3249CF5F" w14:textId="77777777" w:rsidR="00E3204A" w:rsidRPr="004D4550" w:rsidRDefault="00E3204A" w:rsidP="00E3204A">
      <w:pPr>
        <w:pStyle w:val="ListParagraph"/>
        <w:numPr>
          <w:ilvl w:val="0"/>
          <w:numId w:val="28"/>
        </w:numPr>
        <w:spacing w:after="0"/>
        <w:rPr>
          <w:b/>
          <w:sz w:val="24"/>
          <w:szCs w:val="24"/>
        </w:rPr>
      </w:pPr>
      <w:r w:rsidRPr="004D4550">
        <w:rPr>
          <w:b/>
          <w:sz w:val="24"/>
          <w:szCs w:val="24"/>
        </w:rPr>
        <w:t>Say more.</w:t>
      </w:r>
    </w:p>
    <w:p w14:paraId="54A52F20" w14:textId="77777777" w:rsidR="00E3204A" w:rsidRPr="004D4550" w:rsidRDefault="00E3204A" w:rsidP="00E3204A">
      <w:pPr>
        <w:pStyle w:val="ListParagraph"/>
        <w:numPr>
          <w:ilvl w:val="0"/>
          <w:numId w:val="28"/>
        </w:numPr>
        <w:spacing w:after="0"/>
        <w:rPr>
          <w:b/>
          <w:sz w:val="24"/>
          <w:szCs w:val="24"/>
        </w:rPr>
      </w:pPr>
      <w:r w:rsidRPr="004D4550">
        <w:rPr>
          <w:b/>
          <w:sz w:val="24"/>
          <w:szCs w:val="24"/>
        </w:rPr>
        <w:t>Is there anything else?</w:t>
      </w:r>
    </w:p>
    <w:p w14:paraId="600DC0A1" w14:textId="77777777" w:rsidR="00E3204A" w:rsidRPr="004D4550" w:rsidRDefault="00E3204A" w:rsidP="00E3204A">
      <w:pPr>
        <w:pStyle w:val="ListParagraph"/>
        <w:numPr>
          <w:ilvl w:val="0"/>
          <w:numId w:val="28"/>
        </w:numPr>
        <w:spacing w:after="0"/>
        <w:rPr>
          <w:b/>
          <w:sz w:val="24"/>
          <w:szCs w:val="24"/>
        </w:rPr>
      </w:pPr>
      <w:r w:rsidRPr="004D4550">
        <w:rPr>
          <w:b/>
          <w:sz w:val="24"/>
          <w:szCs w:val="24"/>
        </w:rPr>
        <w:t>Please describe what you mean.</w:t>
      </w:r>
    </w:p>
    <w:p w14:paraId="0AA3D0CF" w14:textId="77777777" w:rsidR="00E3204A" w:rsidRPr="004D4550" w:rsidRDefault="00E3204A" w:rsidP="00E3204A">
      <w:pPr>
        <w:pStyle w:val="ListParagraph"/>
        <w:numPr>
          <w:ilvl w:val="0"/>
          <w:numId w:val="28"/>
        </w:numPr>
        <w:spacing w:after="0"/>
        <w:rPr>
          <w:b/>
          <w:sz w:val="24"/>
          <w:szCs w:val="24"/>
        </w:rPr>
      </w:pPr>
      <w:r w:rsidRPr="004D4550">
        <w:rPr>
          <w:b/>
          <w:sz w:val="24"/>
          <w:szCs w:val="24"/>
        </w:rPr>
        <w:t>I don't understand.</w:t>
      </w:r>
    </w:p>
    <w:p w14:paraId="498E5364" w14:textId="77777777" w:rsidR="00E3204A" w:rsidRDefault="00E3204A" w:rsidP="00E3204A">
      <w:pPr>
        <w:spacing w:after="0"/>
        <w:rPr>
          <w:sz w:val="24"/>
          <w:szCs w:val="24"/>
        </w:rPr>
      </w:pPr>
    </w:p>
    <w:p w14:paraId="7421F406" w14:textId="77777777" w:rsidR="00E3204A" w:rsidRPr="004D4550" w:rsidRDefault="00E3204A" w:rsidP="00E3204A">
      <w:pPr>
        <w:spacing w:after="0"/>
        <w:rPr>
          <w:b/>
          <w:i/>
          <w:sz w:val="24"/>
          <w:szCs w:val="24"/>
        </w:rPr>
      </w:pPr>
      <w:r w:rsidRPr="004D4550">
        <w:rPr>
          <w:b/>
          <w:i/>
          <w:sz w:val="24"/>
          <w:szCs w:val="24"/>
        </w:rPr>
        <w:t>Fostering Differing Points of View</w:t>
      </w:r>
    </w:p>
    <w:p w14:paraId="559B7C12" w14:textId="77777777" w:rsidR="00E3204A" w:rsidRDefault="00E3204A" w:rsidP="00E3204A">
      <w:pPr>
        <w:tabs>
          <w:tab w:val="left" w:pos="3490"/>
        </w:tabs>
        <w:rPr>
          <w:sz w:val="24"/>
          <w:szCs w:val="24"/>
        </w:rPr>
      </w:pPr>
      <w:r w:rsidRPr="001B2AF2">
        <w:rPr>
          <w:sz w:val="24"/>
          <w:szCs w:val="24"/>
        </w:rPr>
        <w:t>Participants may need to be reminded of the value of differing points of view. The introduction provides the first suggestion that all points of view are needed and wanted. A second reminder is helpful if the moderator senses that participants are simply "echoing" the same concept. After several echoes on the same idea, the moderator mi</w:t>
      </w:r>
      <w:r>
        <w:rPr>
          <w:sz w:val="24"/>
          <w:szCs w:val="24"/>
        </w:rPr>
        <w:t>ght ask:</w:t>
      </w:r>
    </w:p>
    <w:p w14:paraId="48F39BF9" w14:textId="77777777" w:rsidR="00E3204A" w:rsidRPr="004D4550" w:rsidRDefault="00E3204A" w:rsidP="00E3204A">
      <w:pPr>
        <w:pStyle w:val="ListParagraph"/>
        <w:numPr>
          <w:ilvl w:val="0"/>
          <w:numId w:val="27"/>
        </w:numPr>
        <w:tabs>
          <w:tab w:val="left" w:pos="3490"/>
        </w:tabs>
        <w:spacing w:after="0" w:line="240" w:lineRule="auto"/>
        <w:rPr>
          <w:sz w:val="24"/>
          <w:szCs w:val="24"/>
        </w:rPr>
      </w:pPr>
      <w:r w:rsidRPr="004D4550">
        <w:rPr>
          <w:b/>
          <w:sz w:val="24"/>
          <w:szCs w:val="24"/>
        </w:rPr>
        <w:t>Does anyone see it differently?</w:t>
      </w:r>
    </w:p>
    <w:p w14:paraId="44B38CB4" w14:textId="77777777" w:rsidR="00E3204A" w:rsidRPr="004D4550" w:rsidRDefault="00E3204A" w:rsidP="00E3204A">
      <w:pPr>
        <w:pStyle w:val="ListParagraph"/>
        <w:numPr>
          <w:ilvl w:val="0"/>
          <w:numId w:val="27"/>
        </w:numPr>
        <w:tabs>
          <w:tab w:val="left" w:pos="3490"/>
        </w:tabs>
        <w:spacing w:after="0" w:line="240" w:lineRule="auto"/>
        <w:rPr>
          <w:b/>
          <w:sz w:val="24"/>
          <w:szCs w:val="24"/>
        </w:rPr>
      </w:pPr>
      <w:r w:rsidRPr="004D4550">
        <w:rPr>
          <w:b/>
          <w:sz w:val="24"/>
          <w:szCs w:val="24"/>
        </w:rPr>
        <w:t>Has anyone had a different experience?</w:t>
      </w:r>
    </w:p>
    <w:p w14:paraId="3729A8C9" w14:textId="77777777" w:rsidR="00E3204A" w:rsidRPr="004D4550" w:rsidRDefault="00E3204A" w:rsidP="00E3204A">
      <w:pPr>
        <w:pStyle w:val="ListParagraph"/>
        <w:numPr>
          <w:ilvl w:val="0"/>
          <w:numId w:val="27"/>
        </w:numPr>
        <w:tabs>
          <w:tab w:val="left" w:pos="3490"/>
        </w:tabs>
        <w:spacing w:after="0" w:line="240" w:lineRule="auto"/>
        <w:rPr>
          <w:b/>
          <w:sz w:val="24"/>
          <w:szCs w:val="24"/>
        </w:rPr>
      </w:pPr>
      <w:r w:rsidRPr="004D4550">
        <w:rPr>
          <w:b/>
          <w:sz w:val="24"/>
          <w:szCs w:val="24"/>
        </w:rPr>
        <w:t>Are there other points of view?</w:t>
      </w:r>
    </w:p>
    <w:p w14:paraId="543D073A" w14:textId="77777777" w:rsidR="00E3204A" w:rsidRDefault="00E3204A" w:rsidP="00E3204A">
      <w:pPr>
        <w:tabs>
          <w:tab w:val="left" w:pos="3490"/>
        </w:tabs>
        <w:rPr>
          <w:sz w:val="24"/>
          <w:szCs w:val="24"/>
        </w:rPr>
      </w:pPr>
    </w:p>
    <w:p w14:paraId="444B1E9A" w14:textId="77777777" w:rsidR="00E3204A" w:rsidRPr="004D4550" w:rsidRDefault="00E3204A" w:rsidP="00E3204A">
      <w:pPr>
        <w:tabs>
          <w:tab w:val="left" w:pos="3490"/>
        </w:tabs>
        <w:rPr>
          <w:i/>
          <w:szCs w:val="24"/>
        </w:rPr>
      </w:pPr>
      <w:r w:rsidRPr="004D4550">
        <w:rPr>
          <w:i/>
          <w:szCs w:val="24"/>
        </w:rPr>
        <w:lastRenderedPageBreak/>
        <w:t>Excerpted from:</w:t>
      </w:r>
    </w:p>
    <w:p w14:paraId="10E1CE51" w14:textId="77777777" w:rsidR="00E3204A" w:rsidRPr="004D4550" w:rsidRDefault="00E3204A" w:rsidP="00E3204A">
      <w:pPr>
        <w:tabs>
          <w:tab w:val="left" w:pos="3490"/>
        </w:tabs>
        <w:spacing w:after="0" w:line="240" w:lineRule="auto"/>
        <w:rPr>
          <w:szCs w:val="24"/>
        </w:rPr>
      </w:pPr>
      <w:r w:rsidRPr="004D4550">
        <w:rPr>
          <w:szCs w:val="24"/>
        </w:rPr>
        <w:t>Focus Groups, 3</w:t>
      </w:r>
      <w:r w:rsidRPr="004D4550">
        <w:rPr>
          <w:szCs w:val="24"/>
          <w:vertAlign w:val="superscript"/>
        </w:rPr>
        <w:t>rd</w:t>
      </w:r>
      <w:r w:rsidRPr="004D4550">
        <w:rPr>
          <w:szCs w:val="24"/>
        </w:rPr>
        <w:t xml:space="preserve"> Ed., A Practical Guide for Applied Research </w:t>
      </w:r>
    </w:p>
    <w:p w14:paraId="41B4C122" w14:textId="77777777" w:rsidR="00E3204A" w:rsidRPr="004D4550" w:rsidRDefault="00E3204A" w:rsidP="00E3204A">
      <w:pPr>
        <w:tabs>
          <w:tab w:val="left" w:pos="3490"/>
        </w:tabs>
        <w:spacing w:after="0" w:line="240" w:lineRule="auto"/>
        <w:rPr>
          <w:szCs w:val="24"/>
        </w:rPr>
      </w:pPr>
      <w:r w:rsidRPr="004D4550">
        <w:rPr>
          <w:szCs w:val="24"/>
        </w:rPr>
        <w:t>By Richard A. Krueger &amp; Mary Anne Casey</w:t>
      </w:r>
    </w:p>
    <w:p w14:paraId="4E6208AC" w14:textId="77777777" w:rsidR="00E3204A" w:rsidRPr="001B2AF2" w:rsidRDefault="00E3204A" w:rsidP="00E3204A">
      <w:pPr>
        <w:tabs>
          <w:tab w:val="left" w:pos="3490"/>
        </w:tabs>
        <w:spacing w:after="0" w:line="240" w:lineRule="auto"/>
        <w:rPr>
          <w:sz w:val="24"/>
          <w:szCs w:val="24"/>
        </w:rPr>
      </w:pPr>
      <w:r w:rsidRPr="004D4550">
        <w:rPr>
          <w:szCs w:val="24"/>
        </w:rPr>
        <w:t>Sage Publications, 2000</w:t>
      </w:r>
    </w:p>
    <w:p w14:paraId="4EB67F05" w14:textId="21F387BA" w:rsidR="003D0227" w:rsidRPr="00E3513D" w:rsidRDefault="00E3204A" w:rsidP="00E3204A">
      <w:pPr>
        <w:spacing w:after="0"/>
        <w:rPr>
          <w:sz w:val="24"/>
          <w:szCs w:val="24"/>
        </w:rPr>
      </w:pPr>
      <w:r w:rsidRPr="001B2AF2">
        <w:rPr>
          <w:sz w:val="24"/>
          <w:szCs w:val="24"/>
        </w:rPr>
        <w:br w:type="page"/>
      </w:r>
    </w:p>
    <w:p w14:paraId="66AE30B2" w14:textId="77777777" w:rsidR="00A46BFD" w:rsidRDefault="00A46BFD" w:rsidP="00D56252">
      <w:pPr>
        <w:rPr>
          <w:b/>
          <w:sz w:val="24"/>
          <w:szCs w:val="24"/>
        </w:rPr>
      </w:pPr>
      <w:r>
        <w:rPr>
          <w:b/>
          <w:sz w:val="24"/>
          <w:szCs w:val="24"/>
        </w:rPr>
        <w:lastRenderedPageBreak/>
        <w:t>START</w:t>
      </w:r>
    </w:p>
    <w:p w14:paraId="1FF21F36" w14:textId="3FB03A02" w:rsidR="003D0227" w:rsidRDefault="003D0227" w:rsidP="00D56252">
      <w:pPr>
        <w:rPr>
          <w:b/>
          <w:sz w:val="24"/>
          <w:szCs w:val="24"/>
        </w:rPr>
      </w:pPr>
      <w:r>
        <w:rPr>
          <w:b/>
          <w:sz w:val="24"/>
          <w:szCs w:val="24"/>
        </w:rPr>
        <w:t>Review basic Zoom instructions using screen share (chatbox monitor</w:t>
      </w:r>
      <w:r w:rsidR="002D49CA">
        <w:rPr>
          <w:b/>
          <w:sz w:val="24"/>
          <w:szCs w:val="24"/>
        </w:rPr>
        <w:t xml:space="preserve"> – </w:t>
      </w:r>
      <w:r w:rsidR="002D49CA" w:rsidRPr="002D49CA">
        <w:rPr>
          <w:b/>
          <w:color w:val="C00000"/>
          <w:sz w:val="24"/>
          <w:szCs w:val="24"/>
        </w:rPr>
        <w:t>5 minutes</w:t>
      </w:r>
      <w:r>
        <w:rPr>
          <w:b/>
          <w:sz w:val="24"/>
          <w:szCs w:val="24"/>
        </w:rPr>
        <w:t>)</w:t>
      </w:r>
    </w:p>
    <w:p w14:paraId="665AB4E6" w14:textId="5D3547A5" w:rsidR="003D0227" w:rsidRPr="003D0227" w:rsidRDefault="003D0227" w:rsidP="003D0227">
      <w:pPr>
        <w:pStyle w:val="ListParagraph"/>
        <w:numPr>
          <w:ilvl w:val="0"/>
          <w:numId w:val="24"/>
        </w:numPr>
        <w:rPr>
          <w:sz w:val="24"/>
          <w:szCs w:val="24"/>
        </w:rPr>
      </w:pPr>
      <w:r w:rsidRPr="003D0227">
        <w:rPr>
          <w:sz w:val="24"/>
          <w:szCs w:val="24"/>
        </w:rPr>
        <w:t>Syncing phone and video</w:t>
      </w:r>
      <w:r>
        <w:rPr>
          <w:sz w:val="24"/>
          <w:szCs w:val="24"/>
        </w:rPr>
        <w:t xml:space="preserve"> - demonstrate</w:t>
      </w:r>
    </w:p>
    <w:p w14:paraId="256A1375" w14:textId="50918D6F" w:rsidR="003D0227" w:rsidRPr="003D0227" w:rsidRDefault="003D0227" w:rsidP="003D0227">
      <w:pPr>
        <w:pStyle w:val="ListParagraph"/>
        <w:numPr>
          <w:ilvl w:val="0"/>
          <w:numId w:val="24"/>
        </w:numPr>
        <w:rPr>
          <w:sz w:val="24"/>
          <w:szCs w:val="24"/>
        </w:rPr>
      </w:pPr>
      <w:r w:rsidRPr="003D0227">
        <w:rPr>
          <w:sz w:val="24"/>
          <w:szCs w:val="24"/>
        </w:rPr>
        <w:t xml:space="preserve">Chat box </w:t>
      </w:r>
      <w:r>
        <w:rPr>
          <w:sz w:val="24"/>
          <w:szCs w:val="24"/>
        </w:rPr>
        <w:t>– show where it is</w:t>
      </w:r>
    </w:p>
    <w:p w14:paraId="7FC5F47D" w14:textId="5FDA02DB" w:rsidR="003D0227" w:rsidRPr="003D0227" w:rsidRDefault="003D0227" w:rsidP="00D56252">
      <w:pPr>
        <w:pStyle w:val="ListParagraph"/>
        <w:numPr>
          <w:ilvl w:val="0"/>
          <w:numId w:val="24"/>
        </w:numPr>
        <w:rPr>
          <w:sz w:val="24"/>
          <w:szCs w:val="24"/>
        </w:rPr>
      </w:pPr>
      <w:r>
        <w:rPr>
          <w:sz w:val="24"/>
          <w:szCs w:val="24"/>
        </w:rPr>
        <w:t>How to mute phone and computer lines – DON’T USE BOTH; if you’ve called in, use the mute button on the computer screen to avoid feedback (just turning down your speaker volume might not be enough)</w:t>
      </w:r>
    </w:p>
    <w:p w14:paraId="7E595D87" w14:textId="6DCA0E45" w:rsidR="001E78F3" w:rsidRDefault="001E78F3" w:rsidP="00D56252">
      <w:pPr>
        <w:rPr>
          <w:b/>
          <w:sz w:val="24"/>
          <w:szCs w:val="24"/>
        </w:rPr>
      </w:pPr>
      <w:r>
        <w:rPr>
          <w:b/>
          <w:sz w:val="24"/>
          <w:szCs w:val="24"/>
        </w:rPr>
        <w:t>SCRIPT</w:t>
      </w:r>
      <w:r w:rsidR="00C16B45">
        <w:rPr>
          <w:b/>
          <w:sz w:val="24"/>
          <w:szCs w:val="24"/>
        </w:rPr>
        <w:t xml:space="preserve"> </w:t>
      </w:r>
      <w:r w:rsidR="00C16B45" w:rsidRPr="00B372AF">
        <w:rPr>
          <w:b/>
          <w:color w:val="C00000"/>
          <w:sz w:val="24"/>
          <w:szCs w:val="24"/>
        </w:rPr>
        <w:t>(</w:t>
      </w:r>
      <w:r w:rsidR="00C16B45">
        <w:rPr>
          <w:b/>
          <w:color w:val="C00000"/>
          <w:sz w:val="24"/>
          <w:szCs w:val="24"/>
        </w:rPr>
        <w:t>15</w:t>
      </w:r>
      <w:r w:rsidR="00C16B45" w:rsidRPr="00B372AF">
        <w:rPr>
          <w:b/>
          <w:color w:val="C00000"/>
          <w:sz w:val="24"/>
          <w:szCs w:val="24"/>
        </w:rPr>
        <w:t xml:space="preserve"> minutes</w:t>
      </w:r>
      <w:r w:rsidR="00C16B45">
        <w:rPr>
          <w:b/>
          <w:color w:val="C00000"/>
          <w:sz w:val="24"/>
          <w:szCs w:val="24"/>
        </w:rPr>
        <w:t>; includes introductions</w:t>
      </w:r>
      <w:r w:rsidR="00E3513D">
        <w:rPr>
          <w:b/>
          <w:color w:val="C00000"/>
          <w:sz w:val="24"/>
          <w:szCs w:val="24"/>
        </w:rPr>
        <w:t xml:space="preserve"> – begin recording and notetaking</w:t>
      </w:r>
      <w:r w:rsidR="00C16B45" w:rsidRPr="00B372AF">
        <w:rPr>
          <w:b/>
          <w:color w:val="C00000"/>
          <w:sz w:val="24"/>
          <w:szCs w:val="24"/>
        </w:rPr>
        <w:t>)</w:t>
      </w:r>
    </w:p>
    <w:p w14:paraId="2107C3F8" w14:textId="77777777" w:rsidR="00C16B45" w:rsidRDefault="002342DC" w:rsidP="00C16B45">
      <w:pPr>
        <w:rPr>
          <w:i/>
          <w:sz w:val="24"/>
          <w:szCs w:val="24"/>
        </w:rPr>
      </w:pPr>
      <w:r>
        <w:rPr>
          <w:i/>
          <w:sz w:val="24"/>
          <w:szCs w:val="24"/>
        </w:rPr>
        <w:t xml:space="preserve">Thank you all for taking time out of your busy lives to be with us </w:t>
      </w:r>
      <w:r w:rsidR="00AF6235">
        <w:rPr>
          <w:i/>
          <w:sz w:val="24"/>
          <w:szCs w:val="24"/>
        </w:rPr>
        <w:t>[today/tonight]</w:t>
      </w:r>
      <w:r>
        <w:rPr>
          <w:i/>
          <w:sz w:val="24"/>
          <w:szCs w:val="24"/>
        </w:rPr>
        <w:t xml:space="preserve">.  My name is [name] and I am [role on state team]. </w:t>
      </w:r>
    </w:p>
    <w:p w14:paraId="23825FB3" w14:textId="3086265F" w:rsidR="00A400D5" w:rsidRDefault="00A400D5" w:rsidP="00A400D5">
      <w:pPr>
        <w:rPr>
          <w:i/>
          <w:sz w:val="24"/>
          <w:szCs w:val="24"/>
        </w:rPr>
      </w:pPr>
      <w:r>
        <w:rPr>
          <w:i/>
          <w:sz w:val="24"/>
          <w:szCs w:val="24"/>
        </w:rPr>
        <w:t>I’m part of the team that’s working with Boston University on a 10-state quality improvement project.  The [site] here in [state] is part of that 10-state network.</w:t>
      </w:r>
    </w:p>
    <w:p w14:paraId="60A1A789" w14:textId="77777777" w:rsidR="00A400D5" w:rsidRDefault="00A400D5" w:rsidP="00A400D5">
      <w:pPr>
        <w:rPr>
          <w:i/>
          <w:sz w:val="24"/>
          <w:szCs w:val="24"/>
        </w:rPr>
      </w:pPr>
      <w:r>
        <w:rPr>
          <w:i/>
          <w:sz w:val="24"/>
          <w:szCs w:val="24"/>
        </w:rPr>
        <w:t xml:space="preserve">A quality improvement project is different than a research project.  In quality improvement, many small changes are made to the way things are done, in the hope that those changes make things work  better in some way. Two of the things we’re trying to make better as part of our project is the quality of life for children with medical complexity and the well-being of their families.  </w:t>
      </w:r>
    </w:p>
    <w:p w14:paraId="34A51095" w14:textId="77777777" w:rsidR="00A400D5" w:rsidRDefault="00A400D5" w:rsidP="00A400D5">
      <w:pPr>
        <w:rPr>
          <w:i/>
          <w:sz w:val="24"/>
          <w:szCs w:val="24"/>
        </w:rPr>
      </w:pPr>
      <w:r>
        <w:rPr>
          <w:i/>
          <w:sz w:val="24"/>
          <w:szCs w:val="24"/>
        </w:rPr>
        <w:t>We have had to figure out ways to measure whether we’re making things better, and if we are, how.  We created a family survey that asks a couple of questions about child quality of life and family well-being,  You may be asked to fill out this survey at some point. The family leaders on our team who helped us design it told us we needed to know more about these topics than just yes or no questions on a survey.  We need to hear details about feelings and experiences from families directly.</w:t>
      </w:r>
    </w:p>
    <w:p w14:paraId="3B79E77D" w14:textId="77777777" w:rsidR="00A400D5" w:rsidRDefault="00A400D5" w:rsidP="00A400D5">
      <w:pPr>
        <w:rPr>
          <w:i/>
          <w:sz w:val="24"/>
          <w:szCs w:val="24"/>
        </w:rPr>
      </w:pPr>
      <w:r>
        <w:rPr>
          <w:i/>
          <w:sz w:val="24"/>
          <w:szCs w:val="24"/>
        </w:rPr>
        <w:t xml:space="preserve">We agree that no one knows better than families themselves what is important in each of these topic areas and that’s what we’re here to learn from you. We’ll take what you tell us and summarize it for the state team so they can incorporate it into planning the changes they make as part of their project. </w:t>
      </w:r>
    </w:p>
    <w:p w14:paraId="257ACFF9" w14:textId="686FE898" w:rsidR="00A400D5" w:rsidRDefault="00A400D5" w:rsidP="00A400D5">
      <w:pPr>
        <w:rPr>
          <w:i/>
          <w:sz w:val="24"/>
          <w:szCs w:val="24"/>
        </w:rPr>
      </w:pPr>
      <w:r>
        <w:rPr>
          <w:i/>
          <w:sz w:val="24"/>
          <w:szCs w:val="24"/>
        </w:rPr>
        <w:t xml:space="preserve"> If you’d like to learn more about the [site location]’s project, there is a handout about it available.   The handout has the contact name and number for a [site] staff person who would be happy to answer any further questions you might have.</w:t>
      </w:r>
    </w:p>
    <w:p w14:paraId="0FA454A5" w14:textId="4994F5C6" w:rsidR="002342DC" w:rsidRDefault="002342DC" w:rsidP="00C16B45">
      <w:pPr>
        <w:rPr>
          <w:i/>
          <w:sz w:val="24"/>
          <w:szCs w:val="24"/>
        </w:rPr>
      </w:pPr>
      <w:r>
        <w:rPr>
          <w:i/>
          <w:sz w:val="24"/>
          <w:szCs w:val="24"/>
        </w:rPr>
        <w:t xml:space="preserve">I’ll be leading today’s/this evening’s family focus group, </w:t>
      </w:r>
      <w:r w:rsidR="00D56252">
        <w:rPr>
          <w:i/>
          <w:sz w:val="24"/>
          <w:szCs w:val="24"/>
        </w:rPr>
        <w:t xml:space="preserve">along </w:t>
      </w:r>
      <w:r>
        <w:rPr>
          <w:i/>
          <w:sz w:val="24"/>
          <w:szCs w:val="24"/>
        </w:rPr>
        <w:t>with my colleague [name] from Boston University.  She’ll be taking notes while we talk, and will help me keep track of ti</w:t>
      </w:r>
      <w:r w:rsidR="00D56252">
        <w:rPr>
          <w:i/>
          <w:sz w:val="24"/>
          <w:szCs w:val="24"/>
        </w:rPr>
        <w:t>me</w:t>
      </w:r>
      <w:r>
        <w:rPr>
          <w:i/>
          <w:sz w:val="24"/>
          <w:szCs w:val="24"/>
        </w:rPr>
        <w:t>.  She may interrupt us at any point during the focus group to ask you to repeat or clarify something – we thank you in advance for your patience if that happens.</w:t>
      </w:r>
    </w:p>
    <w:p w14:paraId="72A5947A" w14:textId="52ED3DF8" w:rsidR="003D0227" w:rsidRPr="003D0227" w:rsidRDefault="003D0227" w:rsidP="00C16B45">
      <w:pPr>
        <w:rPr>
          <w:i/>
          <w:sz w:val="24"/>
          <w:szCs w:val="24"/>
        </w:rPr>
      </w:pPr>
      <w:r>
        <w:rPr>
          <w:i/>
          <w:sz w:val="24"/>
          <w:szCs w:val="24"/>
        </w:rPr>
        <w:t>My colleague [name] from BU will be monitoring the chat box for any technical problems you might have.</w:t>
      </w:r>
    </w:p>
    <w:p w14:paraId="5C180C55" w14:textId="77777777" w:rsidR="00C16B45" w:rsidRDefault="007B4B0B" w:rsidP="00C16B45">
      <w:pPr>
        <w:spacing w:after="0"/>
        <w:rPr>
          <w:i/>
          <w:sz w:val="24"/>
          <w:szCs w:val="24"/>
        </w:rPr>
      </w:pPr>
      <w:r>
        <w:rPr>
          <w:i/>
          <w:sz w:val="24"/>
          <w:szCs w:val="24"/>
        </w:rPr>
        <w:lastRenderedPageBreak/>
        <w:t xml:space="preserve">In addition to [BU staff] taking notes, we are also recording </w:t>
      </w:r>
      <w:r w:rsidR="00AF6235">
        <w:rPr>
          <w:i/>
          <w:sz w:val="24"/>
          <w:szCs w:val="24"/>
        </w:rPr>
        <w:t>[today’s/tonight’s]</w:t>
      </w:r>
      <w:r>
        <w:rPr>
          <w:i/>
          <w:sz w:val="24"/>
          <w:szCs w:val="24"/>
        </w:rPr>
        <w:t xml:space="preserve"> focus group discussion.  We’re doing this so that we </w:t>
      </w:r>
      <w:r w:rsidR="00D56252">
        <w:rPr>
          <w:i/>
          <w:sz w:val="24"/>
          <w:szCs w:val="24"/>
        </w:rPr>
        <w:t xml:space="preserve">can </w:t>
      </w:r>
      <w:r>
        <w:rPr>
          <w:i/>
          <w:sz w:val="24"/>
          <w:szCs w:val="24"/>
        </w:rPr>
        <w:t>capture everything you say exactly as you say it.  You are giving us the gift of your time and exper</w:t>
      </w:r>
      <w:r w:rsidR="00B6053D">
        <w:rPr>
          <w:i/>
          <w:sz w:val="24"/>
          <w:szCs w:val="24"/>
        </w:rPr>
        <w:t>tise</w:t>
      </w:r>
      <w:r>
        <w:rPr>
          <w:i/>
          <w:sz w:val="24"/>
          <w:szCs w:val="24"/>
        </w:rPr>
        <w:t>, and we value both very much.</w:t>
      </w:r>
      <w:r w:rsidR="00D56252">
        <w:rPr>
          <w:i/>
          <w:sz w:val="24"/>
          <w:szCs w:val="24"/>
        </w:rPr>
        <w:t xml:space="preserve">  </w:t>
      </w:r>
      <w:r w:rsidR="00C16B45">
        <w:rPr>
          <w:i/>
          <w:sz w:val="24"/>
          <w:szCs w:val="24"/>
        </w:rPr>
        <w:t xml:space="preserve">When we’re finished using the recording to add to or correct our written notes, we’ll be destroying it.  </w:t>
      </w:r>
    </w:p>
    <w:p w14:paraId="16F11DB3" w14:textId="77777777" w:rsidR="00C16B45" w:rsidRDefault="00C16B45" w:rsidP="00594798">
      <w:pPr>
        <w:spacing w:after="0"/>
        <w:rPr>
          <w:i/>
          <w:sz w:val="24"/>
          <w:szCs w:val="24"/>
        </w:rPr>
      </w:pPr>
    </w:p>
    <w:p w14:paraId="394CBE0F" w14:textId="6735E3E4" w:rsidR="00C16B45" w:rsidRDefault="00C16B45" w:rsidP="00594798">
      <w:pPr>
        <w:spacing w:after="0"/>
        <w:rPr>
          <w:i/>
          <w:sz w:val="24"/>
          <w:szCs w:val="24"/>
        </w:rPr>
      </w:pPr>
      <w:r>
        <w:rPr>
          <w:i/>
          <w:sz w:val="24"/>
          <w:szCs w:val="24"/>
        </w:rPr>
        <w:t>W</w:t>
      </w:r>
      <w:r w:rsidR="007B4B0B">
        <w:rPr>
          <w:i/>
          <w:sz w:val="24"/>
          <w:szCs w:val="24"/>
        </w:rPr>
        <w:t xml:space="preserve">e are pleased to be able to offer you $50 </w:t>
      </w:r>
      <w:r w:rsidR="00B6053D">
        <w:rPr>
          <w:i/>
          <w:sz w:val="24"/>
          <w:szCs w:val="24"/>
        </w:rPr>
        <w:t xml:space="preserve">[check, gift card, etc.] as a token of our appreciation.  The required paperwork </w:t>
      </w:r>
      <w:r>
        <w:rPr>
          <w:i/>
          <w:sz w:val="24"/>
          <w:szCs w:val="24"/>
        </w:rPr>
        <w:t>has been posted on Box, our shared online workspace</w:t>
      </w:r>
      <w:r w:rsidR="00B6053D">
        <w:rPr>
          <w:i/>
          <w:sz w:val="24"/>
          <w:szCs w:val="24"/>
        </w:rPr>
        <w:t>.</w:t>
      </w:r>
      <w:r>
        <w:rPr>
          <w:i/>
          <w:sz w:val="24"/>
          <w:szCs w:val="24"/>
        </w:rPr>
        <w:t xml:space="preserve">  There will be a link in the chat box to it at the end of the focus group.</w:t>
      </w:r>
      <w:r w:rsidR="00B6053D">
        <w:rPr>
          <w:i/>
          <w:sz w:val="24"/>
          <w:szCs w:val="24"/>
        </w:rPr>
        <w:t xml:space="preserve">  </w:t>
      </w:r>
      <w:r w:rsidR="00A400D5">
        <w:rPr>
          <w:i/>
          <w:sz w:val="24"/>
          <w:szCs w:val="24"/>
        </w:rPr>
        <w:t>If you’d prefer we email it to you, just let us know after the focus group.</w:t>
      </w:r>
    </w:p>
    <w:p w14:paraId="1310BFBC" w14:textId="77777777" w:rsidR="00C16B45" w:rsidRDefault="00C16B45" w:rsidP="00594798">
      <w:pPr>
        <w:spacing w:after="0"/>
        <w:rPr>
          <w:i/>
          <w:sz w:val="24"/>
          <w:szCs w:val="24"/>
        </w:rPr>
      </w:pPr>
    </w:p>
    <w:p w14:paraId="70E33B7D" w14:textId="2B462425" w:rsidR="00FE38B3" w:rsidRPr="00FE38B3" w:rsidRDefault="00B6053D" w:rsidP="00FE38B3">
      <w:pPr>
        <w:spacing w:after="0" w:line="252" w:lineRule="auto"/>
        <w:rPr>
          <w:i/>
          <w:sz w:val="24"/>
          <w:szCs w:val="24"/>
        </w:rPr>
      </w:pPr>
      <w:r w:rsidRPr="00FE38B3">
        <w:rPr>
          <w:i/>
          <w:sz w:val="24"/>
          <w:szCs w:val="24"/>
        </w:rPr>
        <w:t xml:space="preserve">Please fill </w:t>
      </w:r>
      <w:r w:rsidR="00A400D5" w:rsidRPr="00FE38B3">
        <w:rPr>
          <w:i/>
          <w:sz w:val="24"/>
          <w:szCs w:val="24"/>
        </w:rPr>
        <w:t xml:space="preserve">the paperwork </w:t>
      </w:r>
      <w:r w:rsidRPr="00FE38B3">
        <w:rPr>
          <w:i/>
          <w:sz w:val="24"/>
          <w:szCs w:val="24"/>
        </w:rPr>
        <w:t xml:space="preserve">out and return it to </w:t>
      </w:r>
      <w:r w:rsidR="00855CFB" w:rsidRPr="00FE38B3">
        <w:rPr>
          <w:i/>
          <w:sz w:val="24"/>
          <w:szCs w:val="24"/>
        </w:rPr>
        <w:t>Ben Plant</w:t>
      </w:r>
      <w:r w:rsidRPr="00FE38B3">
        <w:rPr>
          <w:i/>
          <w:sz w:val="24"/>
          <w:szCs w:val="24"/>
        </w:rPr>
        <w:t xml:space="preserve"> at Boston University by [due date].  </w:t>
      </w:r>
      <w:r w:rsidR="00FE38B3" w:rsidRPr="00FE38B3">
        <w:rPr>
          <w:i/>
          <w:sz w:val="24"/>
          <w:szCs w:val="24"/>
        </w:rPr>
        <w:t>Ben</w:t>
      </w:r>
      <w:r w:rsidRPr="00FE38B3">
        <w:rPr>
          <w:i/>
          <w:sz w:val="24"/>
          <w:szCs w:val="24"/>
        </w:rPr>
        <w:t xml:space="preserve">’s postal mail </w:t>
      </w:r>
      <w:r w:rsidR="00C16B45" w:rsidRPr="00FE38B3">
        <w:rPr>
          <w:i/>
          <w:sz w:val="24"/>
          <w:szCs w:val="24"/>
        </w:rPr>
        <w:t>and</w:t>
      </w:r>
      <w:r w:rsidRPr="00FE38B3">
        <w:rPr>
          <w:i/>
          <w:sz w:val="24"/>
          <w:szCs w:val="24"/>
        </w:rPr>
        <w:t xml:space="preserve"> email addres</w:t>
      </w:r>
      <w:r w:rsidR="00C16B45" w:rsidRPr="00FE38B3">
        <w:rPr>
          <w:i/>
          <w:sz w:val="24"/>
          <w:szCs w:val="24"/>
        </w:rPr>
        <w:t>ses</w:t>
      </w:r>
      <w:r w:rsidRPr="00FE38B3">
        <w:rPr>
          <w:i/>
          <w:sz w:val="24"/>
          <w:szCs w:val="24"/>
        </w:rPr>
        <w:t xml:space="preserve"> </w:t>
      </w:r>
      <w:r w:rsidR="00C16B45" w:rsidRPr="00FE38B3">
        <w:rPr>
          <w:i/>
          <w:sz w:val="24"/>
          <w:szCs w:val="24"/>
        </w:rPr>
        <w:t>are</w:t>
      </w:r>
      <w:r w:rsidRPr="00FE38B3">
        <w:rPr>
          <w:i/>
          <w:sz w:val="24"/>
          <w:szCs w:val="24"/>
        </w:rPr>
        <w:t xml:space="preserve"> on the request form.</w:t>
      </w:r>
      <w:r w:rsidR="00FE38B3" w:rsidRPr="00FE38B3">
        <w:rPr>
          <w:i/>
          <w:sz w:val="24"/>
          <w:szCs w:val="24"/>
        </w:rPr>
        <w:t xml:space="preserve"> </w:t>
      </w:r>
      <w:r w:rsidR="00FE38B3">
        <w:rPr>
          <w:i/>
          <w:sz w:val="24"/>
          <w:szCs w:val="24"/>
        </w:rPr>
        <w:t>If you do</w:t>
      </w:r>
      <w:r w:rsidR="00FE38B3" w:rsidRPr="00FE38B3">
        <w:rPr>
          <w:i/>
          <w:sz w:val="24"/>
          <w:szCs w:val="24"/>
        </w:rPr>
        <w:t xml:space="preserve"> not have the technology to complete the form virtually, </w:t>
      </w:r>
      <w:r w:rsidR="00FE38B3">
        <w:rPr>
          <w:i/>
          <w:sz w:val="24"/>
          <w:szCs w:val="24"/>
        </w:rPr>
        <w:t xml:space="preserve">our team </w:t>
      </w:r>
      <w:r w:rsidR="00FE38B3" w:rsidRPr="00FE38B3">
        <w:rPr>
          <w:i/>
          <w:sz w:val="24"/>
          <w:szCs w:val="24"/>
        </w:rPr>
        <w:t xml:space="preserve">can send </w:t>
      </w:r>
      <w:r w:rsidR="00FE38B3">
        <w:rPr>
          <w:i/>
          <w:sz w:val="24"/>
          <w:szCs w:val="24"/>
        </w:rPr>
        <w:t>your</w:t>
      </w:r>
      <w:r w:rsidR="00FE38B3" w:rsidRPr="00FE38B3">
        <w:rPr>
          <w:i/>
          <w:sz w:val="24"/>
          <w:szCs w:val="24"/>
        </w:rPr>
        <w:t xml:space="preserve"> name and address in</w:t>
      </w:r>
      <w:r w:rsidR="00FE38B3">
        <w:rPr>
          <w:i/>
          <w:sz w:val="24"/>
          <w:szCs w:val="24"/>
        </w:rPr>
        <w:t xml:space="preserve"> its</w:t>
      </w:r>
      <w:r w:rsidR="00FE38B3" w:rsidRPr="00FE38B3">
        <w:rPr>
          <w:i/>
          <w:sz w:val="24"/>
          <w:szCs w:val="24"/>
        </w:rPr>
        <w:t xml:space="preserve"> place.</w:t>
      </w:r>
      <w:r w:rsidR="00FE38B3">
        <w:rPr>
          <w:i/>
          <w:sz w:val="24"/>
          <w:szCs w:val="24"/>
        </w:rPr>
        <w:t xml:space="preserve"> If you are in need of this work around because of COVID-19, please let us know after the group concludes.</w:t>
      </w:r>
      <w:r w:rsidR="00FE38B3" w:rsidRPr="00FE38B3">
        <w:rPr>
          <w:i/>
          <w:sz w:val="24"/>
          <w:szCs w:val="24"/>
        </w:rPr>
        <w:t xml:space="preserve"> </w:t>
      </w:r>
    </w:p>
    <w:p w14:paraId="5BE20D8F" w14:textId="01C9DA7D" w:rsidR="007B4B0B" w:rsidRDefault="007B4B0B" w:rsidP="00594798">
      <w:pPr>
        <w:spacing w:after="0"/>
        <w:rPr>
          <w:i/>
          <w:sz w:val="24"/>
          <w:szCs w:val="24"/>
        </w:rPr>
      </w:pPr>
    </w:p>
    <w:p w14:paraId="4BF2C361" w14:textId="308E0E6E" w:rsidR="007B4B0B" w:rsidRPr="002342DC" w:rsidRDefault="007B4B0B" w:rsidP="00594798">
      <w:pPr>
        <w:spacing w:after="0"/>
        <w:rPr>
          <w:i/>
          <w:sz w:val="24"/>
          <w:szCs w:val="24"/>
        </w:rPr>
      </w:pPr>
      <w:r>
        <w:rPr>
          <w:i/>
          <w:sz w:val="24"/>
          <w:szCs w:val="24"/>
        </w:rPr>
        <w:t>We will be sharing</w:t>
      </w:r>
      <w:r w:rsidR="00B6053D">
        <w:rPr>
          <w:i/>
          <w:sz w:val="24"/>
          <w:szCs w:val="24"/>
        </w:rPr>
        <w:t xml:space="preserve"> written</w:t>
      </w:r>
      <w:r>
        <w:rPr>
          <w:i/>
          <w:sz w:val="24"/>
          <w:szCs w:val="24"/>
        </w:rPr>
        <w:t xml:space="preserve"> highlights of the discussion with the [STATE] team but any identifying information like your name, your child’s name or your child’s diagnosis will be removed</w:t>
      </w:r>
      <w:r w:rsidR="00D56252">
        <w:rPr>
          <w:i/>
          <w:sz w:val="24"/>
          <w:szCs w:val="24"/>
        </w:rPr>
        <w:t xml:space="preserve"> first</w:t>
      </w:r>
      <w:r>
        <w:rPr>
          <w:i/>
          <w:sz w:val="24"/>
          <w:szCs w:val="24"/>
        </w:rPr>
        <w:t xml:space="preserve">.  </w:t>
      </w:r>
      <w:r w:rsidR="008F7D22">
        <w:rPr>
          <w:i/>
          <w:sz w:val="24"/>
          <w:szCs w:val="24"/>
        </w:rPr>
        <w:t>However, anything comes up that makes us worry about your safety or your child’s, we may have to speak with your team about it.  We will, of course, talk with you first.</w:t>
      </w:r>
    </w:p>
    <w:p w14:paraId="5EF0E4F6" w14:textId="577D8A5D" w:rsidR="00B6053D" w:rsidRDefault="00B6053D" w:rsidP="00B6053D">
      <w:pPr>
        <w:spacing w:after="0"/>
        <w:rPr>
          <w:sz w:val="24"/>
          <w:szCs w:val="24"/>
        </w:rPr>
      </w:pPr>
    </w:p>
    <w:p w14:paraId="09CE72F6" w14:textId="05EF1E31" w:rsidR="006A627D" w:rsidRDefault="006A627D" w:rsidP="00B6053D">
      <w:pPr>
        <w:spacing w:after="0"/>
        <w:rPr>
          <w:b/>
          <w:i/>
          <w:sz w:val="24"/>
          <w:szCs w:val="24"/>
        </w:rPr>
      </w:pPr>
      <w:r>
        <w:rPr>
          <w:b/>
          <w:i/>
          <w:sz w:val="24"/>
          <w:szCs w:val="24"/>
        </w:rPr>
        <w:t>Ground Rules</w:t>
      </w:r>
    </w:p>
    <w:p w14:paraId="0631E602" w14:textId="69FF5743" w:rsidR="00B6053D" w:rsidRPr="006A627D" w:rsidRDefault="00B6053D" w:rsidP="00B6053D">
      <w:pPr>
        <w:spacing w:after="0"/>
        <w:rPr>
          <w:i/>
          <w:sz w:val="24"/>
          <w:szCs w:val="24"/>
        </w:rPr>
      </w:pPr>
      <w:r w:rsidRPr="006A627D">
        <w:rPr>
          <w:i/>
          <w:sz w:val="24"/>
          <w:szCs w:val="24"/>
        </w:rPr>
        <w:t xml:space="preserve">Just to make sure we’re all on the same page, we would like to go over some basic guidelines for </w:t>
      </w:r>
      <w:r w:rsidR="00AF6235">
        <w:rPr>
          <w:i/>
          <w:sz w:val="24"/>
          <w:szCs w:val="24"/>
        </w:rPr>
        <w:t>[today’s/tonight’s]</w:t>
      </w:r>
      <w:r w:rsidRPr="006A627D">
        <w:rPr>
          <w:i/>
          <w:sz w:val="24"/>
          <w:szCs w:val="24"/>
        </w:rPr>
        <w:t xml:space="preserve"> focus group.  </w:t>
      </w:r>
    </w:p>
    <w:p w14:paraId="0383A0F3" w14:textId="6BC22985" w:rsidR="00B6053D" w:rsidRPr="006A627D" w:rsidRDefault="00B6053D" w:rsidP="00B6053D">
      <w:pPr>
        <w:spacing w:after="0"/>
        <w:rPr>
          <w:i/>
          <w:sz w:val="24"/>
          <w:szCs w:val="24"/>
        </w:rPr>
      </w:pPr>
    </w:p>
    <w:p w14:paraId="549649A6" w14:textId="01A462A6" w:rsidR="00C16B45" w:rsidRDefault="00C16B45" w:rsidP="00C16B45">
      <w:pPr>
        <w:spacing w:after="0"/>
        <w:rPr>
          <w:i/>
          <w:sz w:val="24"/>
          <w:szCs w:val="24"/>
        </w:rPr>
      </w:pPr>
      <w:r>
        <w:rPr>
          <w:i/>
          <w:sz w:val="24"/>
          <w:szCs w:val="24"/>
        </w:rPr>
        <w:t>First, we know that it’s not always easy to stay focused during a virtual discussion; it’s easy for me to be tempted by distractions when I’m listening on my computer.  Please try to limit your use of the Internet, texting or email while the focus group is in session.  And please don’t hesitate to let us know if you run into any technical problems using the chat box; [BU staff] will do their best to help you.</w:t>
      </w:r>
    </w:p>
    <w:p w14:paraId="1A692D8F" w14:textId="77777777" w:rsidR="00C16B45" w:rsidRDefault="00C16B45" w:rsidP="00C16B45">
      <w:pPr>
        <w:spacing w:after="0"/>
        <w:rPr>
          <w:i/>
          <w:sz w:val="24"/>
          <w:szCs w:val="24"/>
        </w:rPr>
      </w:pPr>
    </w:p>
    <w:p w14:paraId="12BFC9B5" w14:textId="1BE21549" w:rsidR="00B6053D" w:rsidRDefault="00C16B45" w:rsidP="00B6053D">
      <w:pPr>
        <w:spacing w:after="0"/>
        <w:rPr>
          <w:i/>
          <w:sz w:val="24"/>
          <w:szCs w:val="24"/>
        </w:rPr>
      </w:pPr>
      <w:r>
        <w:rPr>
          <w:i/>
          <w:sz w:val="24"/>
          <w:szCs w:val="24"/>
        </w:rPr>
        <w:t>T</w:t>
      </w:r>
      <w:r w:rsidR="00B6053D" w:rsidRPr="006A627D">
        <w:rPr>
          <w:i/>
          <w:sz w:val="24"/>
          <w:szCs w:val="24"/>
        </w:rPr>
        <w:t xml:space="preserve">he topics we’ll be discussing are deeply personal and people may have strong feelings about them.  </w:t>
      </w:r>
      <w:r w:rsidR="006A627D" w:rsidRPr="006A627D">
        <w:rPr>
          <w:i/>
          <w:sz w:val="24"/>
          <w:szCs w:val="24"/>
        </w:rPr>
        <w:t xml:space="preserve">Each child is an individual and each family is unique, so there’s no one “right” way of doing things.  </w:t>
      </w:r>
      <w:r w:rsidR="00B6053D" w:rsidRPr="006A627D">
        <w:rPr>
          <w:i/>
          <w:sz w:val="24"/>
          <w:szCs w:val="24"/>
        </w:rPr>
        <w:t xml:space="preserve">Please be honest when sharing your experiences, ideas and feelings and listen with an open heart and mind to others.  </w:t>
      </w:r>
    </w:p>
    <w:p w14:paraId="4B575002" w14:textId="77777777" w:rsidR="00AF69FB" w:rsidRPr="006A627D" w:rsidRDefault="00AF69FB" w:rsidP="00B6053D">
      <w:pPr>
        <w:spacing w:after="0"/>
        <w:rPr>
          <w:i/>
          <w:sz w:val="24"/>
          <w:szCs w:val="24"/>
        </w:rPr>
      </w:pPr>
    </w:p>
    <w:p w14:paraId="45C674E7" w14:textId="77777777" w:rsidR="00D56252" w:rsidRPr="006A627D" w:rsidRDefault="00D56252" w:rsidP="00D56252">
      <w:pPr>
        <w:spacing w:after="0"/>
        <w:rPr>
          <w:i/>
          <w:sz w:val="24"/>
          <w:szCs w:val="24"/>
        </w:rPr>
      </w:pPr>
      <w:r w:rsidRPr="006A627D">
        <w:rPr>
          <w:i/>
          <w:sz w:val="24"/>
          <w:szCs w:val="24"/>
        </w:rPr>
        <w:t>It’s important in a focus group for the participants to be able to hear each other’s ideas and opinions, so they can react to them with their own.  If you have technical trouble, or if you’re having difficulty getting into the discussion, please use the chat box to alert [BU staff].  She’ll do her best to help you.  We do encourage you though, to give your discussion input verbally instead of in the chat box so others can hear and learn from you.</w:t>
      </w:r>
    </w:p>
    <w:p w14:paraId="6BCB406C" w14:textId="77777777" w:rsidR="00D56252" w:rsidRDefault="00D56252" w:rsidP="00D56252">
      <w:pPr>
        <w:spacing w:after="0"/>
        <w:rPr>
          <w:i/>
          <w:sz w:val="24"/>
          <w:szCs w:val="24"/>
        </w:rPr>
      </w:pPr>
    </w:p>
    <w:p w14:paraId="3DBBDC3B" w14:textId="209C277A" w:rsidR="00D56252" w:rsidRDefault="00D56252" w:rsidP="00D56252">
      <w:pPr>
        <w:spacing w:after="0"/>
        <w:rPr>
          <w:i/>
          <w:sz w:val="24"/>
          <w:szCs w:val="24"/>
        </w:rPr>
      </w:pPr>
      <w:r w:rsidRPr="006A627D">
        <w:rPr>
          <w:i/>
          <w:sz w:val="24"/>
          <w:szCs w:val="24"/>
        </w:rPr>
        <w:t xml:space="preserve">Our time together is unfortunately limited, and we want to make sure we hear from as many of you as possible in as many ways as possible.  Please try to balance your time talking with that of others in the group – if you think you’ve been talking a lot, try to step back a little and give </w:t>
      </w:r>
      <w:r w:rsidRPr="006A627D">
        <w:rPr>
          <w:i/>
          <w:sz w:val="24"/>
          <w:szCs w:val="24"/>
        </w:rPr>
        <w:lastRenderedPageBreak/>
        <w:t xml:space="preserve">others the floor; if you’ve been quiet, please take a chance and speak up – we really want to hear from you.  </w:t>
      </w:r>
      <w:r w:rsidR="003D0227">
        <w:rPr>
          <w:i/>
          <w:sz w:val="24"/>
          <w:szCs w:val="24"/>
        </w:rPr>
        <w:t xml:space="preserve">[Notetaker name] or </w:t>
      </w:r>
      <w:r w:rsidRPr="006A627D">
        <w:rPr>
          <w:i/>
          <w:sz w:val="24"/>
          <w:szCs w:val="24"/>
        </w:rPr>
        <w:t>I might try to help by asking you to step back or step forward; please don’t feel criticized or put on the spot</w:t>
      </w:r>
      <w:r>
        <w:rPr>
          <w:i/>
          <w:sz w:val="24"/>
          <w:szCs w:val="24"/>
        </w:rPr>
        <w:t xml:space="preserve"> if that happens</w:t>
      </w:r>
      <w:r w:rsidRPr="006A627D">
        <w:rPr>
          <w:i/>
          <w:sz w:val="24"/>
          <w:szCs w:val="24"/>
        </w:rPr>
        <w:t xml:space="preserve">.  </w:t>
      </w:r>
    </w:p>
    <w:p w14:paraId="23FFA58B" w14:textId="217E9C31" w:rsidR="00D9630E" w:rsidRDefault="00D9630E" w:rsidP="00D56252">
      <w:pPr>
        <w:spacing w:after="0"/>
        <w:rPr>
          <w:i/>
          <w:sz w:val="24"/>
          <w:szCs w:val="24"/>
        </w:rPr>
      </w:pPr>
    </w:p>
    <w:p w14:paraId="113ABD59" w14:textId="2B14B4BD" w:rsidR="00D9630E" w:rsidRDefault="00D9630E" w:rsidP="00D56252">
      <w:pPr>
        <w:spacing w:after="0"/>
        <w:rPr>
          <w:i/>
          <w:sz w:val="24"/>
          <w:szCs w:val="24"/>
        </w:rPr>
      </w:pPr>
      <w:r>
        <w:rPr>
          <w:i/>
          <w:sz w:val="24"/>
          <w:szCs w:val="24"/>
        </w:rPr>
        <w:t xml:space="preserve">Before we jump into </w:t>
      </w:r>
      <w:r w:rsidR="00AF6235">
        <w:rPr>
          <w:i/>
          <w:sz w:val="24"/>
          <w:szCs w:val="24"/>
        </w:rPr>
        <w:t>[today’s/tonight’s]</w:t>
      </w:r>
      <w:r>
        <w:rPr>
          <w:i/>
          <w:sz w:val="24"/>
          <w:szCs w:val="24"/>
        </w:rPr>
        <w:t xml:space="preserve"> discussion, does anyone have any questions about what I just went over?</w:t>
      </w:r>
    </w:p>
    <w:p w14:paraId="3E8A5AF6" w14:textId="77777777" w:rsidR="00D56252" w:rsidRPr="006A627D" w:rsidRDefault="00D56252" w:rsidP="00D56252">
      <w:pPr>
        <w:spacing w:after="0"/>
        <w:rPr>
          <w:i/>
          <w:sz w:val="24"/>
          <w:szCs w:val="24"/>
        </w:rPr>
      </w:pPr>
    </w:p>
    <w:p w14:paraId="372A7BD3" w14:textId="022CA197" w:rsidR="00D25B18" w:rsidRDefault="00D25B18" w:rsidP="00D25B18">
      <w:pPr>
        <w:spacing w:after="0"/>
        <w:rPr>
          <w:b/>
          <w:sz w:val="24"/>
          <w:szCs w:val="24"/>
        </w:rPr>
      </w:pPr>
      <w:r w:rsidRPr="00D25B18">
        <w:rPr>
          <w:b/>
          <w:sz w:val="24"/>
          <w:szCs w:val="24"/>
        </w:rPr>
        <w:t>Start of focus group</w:t>
      </w:r>
      <w:r>
        <w:rPr>
          <w:b/>
          <w:sz w:val="24"/>
          <w:szCs w:val="24"/>
        </w:rPr>
        <w:t xml:space="preserve"> (begin notetaking)</w:t>
      </w:r>
    </w:p>
    <w:p w14:paraId="7C823939" w14:textId="14FC2600" w:rsidR="006A627D" w:rsidRPr="001E78F3" w:rsidRDefault="006A627D" w:rsidP="006A627D">
      <w:pPr>
        <w:spacing w:after="0"/>
        <w:rPr>
          <w:i/>
          <w:sz w:val="24"/>
          <w:szCs w:val="24"/>
        </w:rPr>
      </w:pPr>
      <w:r w:rsidRPr="001E78F3">
        <w:rPr>
          <w:i/>
          <w:sz w:val="24"/>
          <w:szCs w:val="24"/>
        </w:rPr>
        <w:t xml:space="preserve">We have two overarching topics that we want to </w:t>
      </w:r>
      <w:r w:rsidR="00D56252" w:rsidRPr="001E78F3">
        <w:rPr>
          <w:i/>
          <w:sz w:val="24"/>
          <w:szCs w:val="24"/>
        </w:rPr>
        <w:t xml:space="preserve">learn from you about </w:t>
      </w:r>
      <w:r w:rsidRPr="001E78F3">
        <w:rPr>
          <w:i/>
          <w:sz w:val="24"/>
          <w:szCs w:val="24"/>
        </w:rPr>
        <w:t xml:space="preserve">over the </w:t>
      </w:r>
      <w:r w:rsidR="00D56252" w:rsidRPr="001E78F3">
        <w:rPr>
          <w:i/>
          <w:sz w:val="24"/>
          <w:szCs w:val="24"/>
        </w:rPr>
        <w:t>nex</w:t>
      </w:r>
      <w:r w:rsidR="00C16B45">
        <w:rPr>
          <w:i/>
          <w:sz w:val="24"/>
          <w:szCs w:val="24"/>
        </w:rPr>
        <w:t>t hour</w:t>
      </w:r>
      <w:r w:rsidR="00D56252" w:rsidRPr="001E78F3">
        <w:rPr>
          <w:i/>
          <w:sz w:val="24"/>
          <w:szCs w:val="24"/>
        </w:rPr>
        <w:t xml:space="preserve">: </w:t>
      </w:r>
      <w:r w:rsidRPr="001E78F3">
        <w:rPr>
          <w:i/>
          <w:sz w:val="24"/>
          <w:szCs w:val="24"/>
        </w:rPr>
        <w:t>Child Quality of Life and Family Well-Being</w:t>
      </w:r>
      <w:r w:rsidR="00D56252" w:rsidRPr="001E78F3">
        <w:rPr>
          <w:i/>
          <w:sz w:val="24"/>
          <w:szCs w:val="24"/>
        </w:rPr>
        <w:t>.  As I mentioned earlier, no one know</w:t>
      </w:r>
      <w:r w:rsidR="00D9630E">
        <w:rPr>
          <w:i/>
          <w:sz w:val="24"/>
          <w:szCs w:val="24"/>
        </w:rPr>
        <w:t>s</w:t>
      </w:r>
      <w:r w:rsidR="00D56252" w:rsidRPr="001E78F3">
        <w:rPr>
          <w:i/>
          <w:sz w:val="24"/>
          <w:szCs w:val="24"/>
        </w:rPr>
        <w:t xml:space="preserve"> better than families what’s important </w:t>
      </w:r>
      <w:r w:rsidR="001E78F3" w:rsidRPr="001E78F3">
        <w:rPr>
          <w:i/>
          <w:sz w:val="24"/>
          <w:szCs w:val="24"/>
        </w:rPr>
        <w:t xml:space="preserve">in these two areas and that’s what we’re here to learn </w:t>
      </w:r>
      <w:r w:rsidR="001E78F3">
        <w:rPr>
          <w:i/>
          <w:sz w:val="24"/>
          <w:szCs w:val="24"/>
        </w:rPr>
        <w:t xml:space="preserve">from you </w:t>
      </w:r>
      <w:r w:rsidR="001E78F3" w:rsidRPr="001E78F3">
        <w:rPr>
          <w:i/>
          <w:sz w:val="24"/>
          <w:szCs w:val="24"/>
        </w:rPr>
        <w:t xml:space="preserve">about </w:t>
      </w:r>
      <w:r w:rsidR="00AF6235">
        <w:rPr>
          <w:i/>
          <w:sz w:val="24"/>
          <w:szCs w:val="24"/>
        </w:rPr>
        <w:t>[today/tonight]</w:t>
      </w:r>
      <w:r w:rsidR="001E78F3" w:rsidRPr="001E78F3">
        <w:rPr>
          <w:i/>
          <w:sz w:val="24"/>
          <w:szCs w:val="24"/>
        </w:rPr>
        <w:t>.</w:t>
      </w:r>
    </w:p>
    <w:p w14:paraId="1F415DFB" w14:textId="29BF35AF" w:rsidR="001E78F3" w:rsidRPr="001E78F3" w:rsidRDefault="001E78F3" w:rsidP="006A627D">
      <w:pPr>
        <w:spacing w:after="0"/>
        <w:rPr>
          <w:i/>
          <w:sz w:val="24"/>
          <w:szCs w:val="24"/>
        </w:rPr>
      </w:pPr>
    </w:p>
    <w:p w14:paraId="0BC367BA" w14:textId="5E753C16" w:rsidR="006A627D" w:rsidRPr="001E78F3" w:rsidRDefault="001E78F3" w:rsidP="006A627D">
      <w:pPr>
        <w:spacing w:after="0"/>
        <w:rPr>
          <w:i/>
          <w:sz w:val="24"/>
          <w:szCs w:val="24"/>
        </w:rPr>
      </w:pPr>
      <w:r w:rsidRPr="001E78F3">
        <w:rPr>
          <w:i/>
          <w:sz w:val="24"/>
          <w:szCs w:val="24"/>
        </w:rPr>
        <w:t>The questions we</w:t>
      </w:r>
      <w:r>
        <w:rPr>
          <w:i/>
          <w:sz w:val="24"/>
          <w:szCs w:val="24"/>
        </w:rPr>
        <w:t>’re going to ask</w:t>
      </w:r>
      <w:r w:rsidRPr="001E78F3">
        <w:rPr>
          <w:i/>
          <w:sz w:val="24"/>
          <w:szCs w:val="24"/>
        </w:rPr>
        <w:t xml:space="preserve"> </w:t>
      </w:r>
      <w:r w:rsidR="00AF6235">
        <w:rPr>
          <w:i/>
          <w:sz w:val="24"/>
          <w:szCs w:val="24"/>
        </w:rPr>
        <w:t>[today/tonight]</w:t>
      </w:r>
      <w:r>
        <w:rPr>
          <w:i/>
          <w:sz w:val="24"/>
          <w:szCs w:val="24"/>
        </w:rPr>
        <w:t xml:space="preserve"> </w:t>
      </w:r>
      <w:r w:rsidRPr="001E78F3">
        <w:rPr>
          <w:i/>
          <w:sz w:val="24"/>
          <w:szCs w:val="24"/>
        </w:rPr>
        <w:t>were developed by a committee of families of children with medical complexity from across the country.</w:t>
      </w:r>
      <w:r w:rsidR="00D9630E">
        <w:rPr>
          <w:i/>
          <w:sz w:val="24"/>
          <w:szCs w:val="24"/>
        </w:rPr>
        <w:t xml:space="preserve">  </w:t>
      </w:r>
      <w:r w:rsidR="00AF6235">
        <w:rPr>
          <w:i/>
          <w:sz w:val="24"/>
          <w:szCs w:val="24"/>
        </w:rPr>
        <w:t>We are grateful to them for their time and contributions</w:t>
      </w:r>
      <w:r w:rsidR="00C16B45">
        <w:rPr>
          <w:i/>
          <w:sz w:val="24"/>
          <w:szCs w:val="24"/>
        </w:rPr>
        <w:t xml:space="preserve"> to this work</w:t>
      </w:r>
      <w:r w:rsidR="00AF6235">
        <w:rPr>
          <w:i/>
          <w:sz w:val="24"/>
          <w:szCs w:val="24"/>
        </w:rPr>
        <w:t>.</w:t>
      </w:r>
    </w:p>
    <w:p w14:paraId="053FD2AF" w14:textId="77777777" w:rsidR="006A627D" w:rsidRPr="00D25B18" w:rsidRDefault="006A627D" w:rsidP="00D25B18">
      <w:pPr>
        <w:spacing w:after="0"/>
        <w:rPr>
          <w:b/>
          <w:sz w:val="24"/>
          <w:szCs w:val="24"/>
        </w:rPr>
      </w:pPr>
    </w:p>
    <w:p w14:paraId="0A3C397C" w14:textId="738C5C96" w:rsidR="00D25B18" w:rsidRPr="00D9630E" w:rsidRDefault="00D9630E" w:rsidP="00D9630E">
      <w:pPr>
        <w:spacing w:after="0"/>
        <w:rPr>
          <w:i/>
          <w:sz w:val="24"/>
          <w:szCs w:val="24"/>
        </w:rPr>
      </w:pPr>
      <w:r w:rsidRPr="00D9630E">
        <w:rPr>
          <w:i/>
          <w:sz w:val="24"/>
          <w:szCs w:val="24"/>
        </w:rPr>
        <w:t>Okay, time</w:t>
      </w:r>
      <w:r>
        <w:rPr>
          <w:i/>
          <w:sz w:val="24"/>
          <w:szCs w:val="24"/>
        </w:rPr>
        <w:t xml:space="preserve"> </w:t>
      </w:r>
      <w:r w:rsidRPr="00D9630E">
        <w:rPr>
          <w:i/>
          <w:sz w:val="24"/>
          <w:szCs w:val="24"/>
        </w:rPr>
        <w:t xml:space="preserve">for me to stop talking and let’s introduce ourselves to one another.  We’re going to go around now and say our </w:t>
      </w:r>
      <w:r w:rsidR="00F359D6">
        <w:rPr>
          <w:i/>
          <w:sz w:val="24"/>
          <w:szCs w:val="24"/>
        </w:rPr>
        <w:t xml:space="preserve">first </w:t>
      </w:r>
      <w:r w:rsidRPr="00D9630E">
        <w:rPr>
          <w:i/>
          <w:sz w:val="24"/>
          <w:szCs w:val="24"/>
        </w:rPr>
        <w:t xml:space="preserve">names, our child with medical complexity’s age(s) and one thing, in </w:t>
      </w:r>
      <w:r w:rsidRPr="00D9630E">
        <w:rPr>
          <w:i/>
          <w:sz w:val="24"/>
          <w:szCs w:val="24"/>
          <w:u w:val="single"/>
        </w:rPr>
        <w:t>ten words or less</w:t>
      </w:r>
      <w:r w:rsidRPr="00D9630E">
        <w:rPr>
          <w:i/>
          <w:sz w:val="24"/>
          <w:szCs w:val="24"/>
        </w:rPr>
        <w:t xml:space="preserve">, about what brings </w:t>
      </w:r>
      <w:r w:rsidR="00C16B45">
        <w:rPr>
          <w:i/>
          <w:sz w:val="24"/>
          <w:szCs w:val="24"/>
        </w:rPr>
        <w:t>you</w:t>
      </w:r>
      <w:r w:rsidRPr="00D9630E">
        <w:rPr>
          <w:i/>
          <w:sz w:val="24"/>
          <w:szCs w:val="24"/>
        </w:rPr>
        <w:t xml:space="preserve"> joy in parenting </w:t>
      </w:r>
      <w:r w:rsidR="00C16B45">
        <w:rPr>
          <w:i/>
          <w:sz w:val="24"/>
          <w:szCs w:val="24"/>
        </w:rPr>
        <w:t>your</w:t>
      </w:r>
      <w:r w:rsidRPr="00D9630E">
        <w:rPr>
          <w:i/>
          <w:sz w:val="24"/>
          <w:szCs w:val="24"/>
        </w:rPr>
        <w:t xml:space="preserve"> child.  As I mentioned earlier, my name is [name], my son/daughter is [age] and </w:t>
      </w:r>
      <w:r w:rsidR="00953084">
        <w:rPr>
          <w:i/>
          <w:sz w:val="24"/>
          <w:szCs w:val="24"/>
        </w:rPr>
        <w:t>one thing that</w:t>
      </w:r>
      <w:r w:rsidRPr="00D9630E">
        <w:rPr>
          <w:i/>
          <w:sz w:val="24"/>
          <w:szCs w:val="24"/>
        </w:rPr>
        <w:t xml:space="preserve"> brings me joy </w:t>
      </w:r>
      <w:r w:rsidR="00953084">
        <w:rPr>
          <w:i/>
          <w:sz w:val="24"/>
          <w:szCs w:val="24"/>
        </w:rPr>
        <w:t xml:space="preserve">in being his/her mom/dad </w:t>
      </w:r>
      <w:r w:rsidRPr="00D9630E">
        <w:rPr>
          <w:i/>
          <w:sz w:val="24"/>
          <w:szCs w:val="24"/>
        </w:rPr>
        <w:t>is [ten words or less].</w:t>
      </w:r>
    </w:p>
    <w:p w14:paraId="16A76A8F" w14:textId="15472726" w:rsidR="000A1D0F" w:rsidRPr="00953084" w:rsidRDefault="000A1D0F" w:rsidP="000A1D0F">
      <w:pPr>
        <w:spacing w:after="0"/>
        <w:rPr>
          <w:b/>
          <w:i/>
          <w:sz w:val="24"/>
          <w:szCs w:val="24"/>
        </w:rPr>
      </w:pPr>
    </w:p>
    <w:p w14:paraId="38D8E5A6" w14:textId="74F91A06" w:rsidR="00713A85" w:rsidRPr="00953084" w:rsidRDefault="00953084" w:rsidP="000A1D0F">
      <w:pPr>
        <w:spacing w:after="0"/>
        <w:rPr>
          <w:i/>
          <w:sz w:val="24"/>
          <w:szCs w:val="24"/>
        </w:rPr>
      </w:pPr>
      <w:r w:rsidRPr="00953084">
        <w:rPr>
          <w:i/>
          <w:sz w:val="24"/>
          <w:szCs w:val="24"/>
        </w:rPr>
        <w:t xml:space="preserve">Okay, now we’re going to jump into some questions about child quality of life.  If at any point you have a question about what is meant by a certain word or phrase, </w:t>
      </w:r>
      <w:r>
        <w:rPr>
          <w:i/>
          <w:sz w:val="24"/>
          <w:szCs w:val="24"/>
        </w:rPr>
        <w:t xml:space="preserve">please </w:t>
      </w:r>
      <w:r w:rsidRPr="00953084">
        <w:rPr>
          <w:i/>
          <w:sz w:val="24"/>
          <w:szCs w:val="24"/>
        </w:rPr>
        <w:t>don’t hesitate to let us know.</w:t>
      </w:r>
      <w:r>
        <w:rPr>
          <w:i/>
          <w:sz w:val="24"/>
          <w:szCs w:val="24"/>
        </w:rPr>
        <w:t xml:space="preserve">  If you’re wondering, other people probably are, too.</w:t>
      </w:r>
    </w:p>
    <w:p w14:paraId="5BDF5959" w14:textId="77777777" w:rsidR="00953084" w:rsidRDefault="00953084" w:rsidP="000A1D0F">
      <w:pPr>
        <w:spacing w:after="0"/>
        <w:rPr>
          <w:sz w:val="24"/>
          <w:szCs w:val="24"/>
        </w:rPr>
      </w:pPr>
    </w:p>
    <w:p w14:paraId="2FD926F5" w14:textId="0916F69B" w:rsidR="00301A74" w:rsidRDefault="000A1D0F" w:rsidP="000A1D0F">
      <w:pPr>
        <w:spacing w:after="0"/>
        <w:rPr>
          <w:b/>
          <w:sz w:val="28"/>
          <w:szCs w:val="28"/>
          <w:u w:val="single"/>
        </w:rPr>
      </w:pPr>
      <w:r>
        <w:rPr>
          <w:b/>
          <w:sz w:val="28"/>
          <w:szCs w:val="28"/>
          <w:u w:val="single"/>
        </w:rPr>
        <w:t xml:space="preserve">Child Quality of Life </w:t>
      </w:r>
      <w:r w:rsidR="00AF6235">
        <w:rPr>
          <w:b/>
          <w:sz w:val="28"/>
          <w:szCs w:val="28"/>
          <w:u w:val="single"/>
        </w:rPr>
        <w:t>Questions</w:t>
      </w:r>
      <w:r w:rsidR="00C16B45">
        <w:rPr>
          <w:b/>
          <w:sz w:val="28"/>
          <w:szCs w:val="28"/>
          <w:u w:val="single"/>
        </w:rPr>
        <w:t xml:space="preserve"> </w:t>
      </w:r>
      <w:r w:rsidR="00C16B45" w:rsidRPr="00B372AF">
        <w:rPr>
          <w:b/>
          <w:color w:val="C00000"/>
          <w:sz w:val="28"/>
          <w:szCs w:val="28"/>
          <w:u w:val="single"/>
        </w:rPr>
        <w:t>(30 minutes)</w:t>
      </w:r>
    </w:p>
    <w:p w14:paraId="4104CE7D" w14:textId="57EAE006" w:rsidR="00775232" w:rsidRPr="00AF6235" w:rsidRDefault="00A62432" w:rsidP="00594798">
      <w:pPr>
        <w:spacing w:after="0"/>
        <w:rPr>
          <w:i/>
          <w:sz w:val="24"/>
          <w:szCs w:val="24"/>
        </w:rPr>
      </w:pPr>
      <w:r w:rsidRPr="00CD3F51">
        <w:rPr>
          <w:i/>
          <w:sz w:val="24"/>
          <w:szCs w:val="24"/>
        </w:rPr>
        <w:t xml:space="preserve">While children with medical complexity have </w:t>
      </w:r>
      <w:r>
        <w:rPr>
          <w:i/>
          <w:sz w:val="24"/>
          <w:szCs w:val="24"/>
        </w:rPr>
        <w:t xml:space="preserve">a lot of attention focused on their </w:t>
      </w:r>
      <w:r w:rsidRPr="00CD3F51">
        <w:rPr>
          <w:i/>
          <w:sz w:val="24"/>
          <w:szCs w:val="24"/>
        </w:rPr>
        <w:t xml:space="preserve">special </w:t>
      </w:r>
      <w:r w:rsidRPr="00CD3F51">
        <w:rPr>
          <w:i/>
          <w:sz w:val="24"/>
          <w:szCs w:val="24"/>
          <w:u w:val="single"/>
        </w:rPr>
        <w:t>health care</w:t>
      </w:r>
      <w:r w:rsidRPr="00CD3F51">
        <w:rPr>
          <w:i/>
          <w:sz w:val="24"/>
          <w:szCs w:val="24"/>
        </w:rPr>
        <w:t xml:space="preserve"> needs,</w:t>
      </w:r>
      <w:r>
        <w:rPr>
          <w:i/>
          <w:sz w:val="24"/>
          <w:szCs w:val="24"/>
        </w:rPr>
        <w:t xml:space="preserve"> their quality of </w:t>
      </w:r>
      <w:r w:rsidR="00A400D5">
        <w:rPr>
          <w:i/>
          <w:sz w:val="24"/>
          <w:szCs w:val="24"/>
        </w:rPr>
        <w:t xml:space="preserve">life and its connection to their health care </w:t>
      </w:r>
      <w:r>
        <w:rPr>
          <w:i/>
          <w:sz w:val="24"/>
          <w:szCs w:val="24"/>
        </w:rPr>
        <w:t>is also important.  What does quality of life mean?  It’s different for everyone, and it might look very different than what people who don’t know your child might assume</w:t>
      </w:r>
      <w:r w:rsidR="003263E5">
        <w:rPr>
          <w:i/>
          <w:sz w:val="24"/>
          <w:szCs w:val="24"/>
        </w:rPr>
        <w:t xml:space="preserve"> for him or her</w:t>
      </w:r>
      <w:r>
        <w:rPr>
          <w:i/>
          <w:sz w:val="24"/>
          <w:szCs w:val="24"/>
        </w:rPr>
        <w:t xml:space="preserve">.  </w:t>
      </w:r>
      <w:r w:rsidR="003263E5">
        <w:rPr>
          <w:i/>
          <w:sz w:val="24"/>
          <w:szCs w:val="24"/>
        </w:rPr>
        <w:t xml:space="preserve">Being as free from pain as possible, being able to do things </w:t>
      </w:r>
      <w:r w:rsidR="00AF6235">
        <w:rPr>
          <w:i/>
          <w:sz w:val="24"/>
          <w:szCs w:val="24"/>
        </w:rPr>
        <w:t>he/she</w:t>
      </w:r>
      <w:r w:rsidR="003263E5">
        <w:rPr>
          <w:i/>
          <w:sz w:val="24"/>
          <w:szCs w:val="24"/>
        </w:rPr>
        <w:t xml:space="preserve"> enjoy</w:t>
      </w:r>
      <w:r w:rsidR="00AF6235">
        <w:rPr>
          <w:i/>
          <w:sz w:val="24"/>
          <w:szCs w:val="24"/>
        </w:rPr>
        <w:t>s</w:t>
      </w:r>
      <w:r w:rsidR="003263E5">
        <w:rPr>
          <w:i/>
          <w:sz w:val="24"/>
          <w:szCs w:val="24"/>
        </w:rPr>
        <w:t xml:space="preserve">, having people who are important to </w:t>
      </w:r>
      <w:r w:rsidR="00AF6235">
        <w:rPr>
          <w:i/>
          <w:sz w:val="24"/>
          <w:szCs w:val="24"/>
        </w:rPr>
        <w:t>him/her</w:t>
      </w:r>
      <w:r w:rsidR="003263E5">
        <w:rPr>
          <w:i/>
          <w:sz w:val="24"/>
          <w:szCs w:val="24"/>
        </w:rPr>
        <w:t xml:space="preserve"> in </w:t>
      </w:r>
      <w:r w:rsidR="00AF6235">
        <w:rPr>
          <w:i/>
          <w:sz w:val="24"/>
          <w:szCs w:val="24"/>
        </w:rPr>
        <w:t xml:space="preserve">his/her </w:t>
      </w:r>
      <w:r w:rsidR="003263E5">
        <w:rPr>
          <w:i/>
          <w:sz w:val="24"/>
          <w:szCs w:val="24"/>
        </w:rPr>
        <w:t>life, and being seen as an individual (not a diagnosis</w:t>
      </w:r>
      <w:r w:rsidR="00AF6235">
        <w:rPr>
          <w:i/>
          <w:sz w:val="24"/>
          <w:szCs w:val="24"/>
        </w:rPr>
        <w:t>, a “case” or just a patient</w:t>
      </w:r>
      <w:r w:rsidR="003263E5">
        <w:rPr>
          <w:i/>
          <w:sz w:val="24"/>
          <w:szCs w:val="24"/>
        </w:rPr>
        <w:t xml:space="preserve">) </w:t>
      </w:r>
      <w:r>
        <w:rPr>
          <w:i/>
          <w:sz w:val="24"/>
          <w:szCs w:val="24"/>
        </w:rPr>
        <w:t xml:space="preserve">are </w:t>
      </w:r>
      <w:r w:rsidR="003263E5">
        <w:rPr>
          <w:i/>
          <w:sz w:val="24"/>
          <w:szCs w:val="24"/>
        </w:rPr>
        <w:t xml:space="preserve">some </w:t>
      </w:r>
      <w:r>
        <w:rPr>
          <w:i/>
          <w:sz w:val="24"/>
          <w:szCs w:val="24"/>
        </w:rPr>
        <w:t xml:space="preserve">examples of what the families who helped us create these questions had in mind.  </w:t>
      </w:r>
    </w:p>
    <w:p w14:paraId="43A98208" w14:textId="58EE44F2" w:rsidR="00425714" w:rsidRDefault="00425714" w:rsidP="00594798">
      <w:pPr>
        <w:spacing w:after="0"/>
        <w:rPr>
          <w:i/>
          <w:sz w:val="24"/>
          <w:szCs w:val="24"/>
        </w:rPr>
      </w:pPr>
    </w:p>
    <w:p w14:paraId="47D7E22A" w14:textId="6DF78A5F" w:rsidR="00425714" w:rsidRDefault="00425714" w:rsidP="00594798">
      <w:pPr>
        <w:spacing w:after="0"/>
        <w:rPr>
          <w:i/>
          <w:sz w:val="24"/>
          <w:szCs w:val="24"/>
        </w:rPr>
      </w:pPr>
      <w:r>
        <w:rPr>
          <w:i/>
          <w:sz w:val="24"/>
          <w:szCs w:val="24"/>
        </w:rPr>
        <w:t>So, here’s our first question:</w:t>
      </w:r>
    </w:p>
    <w:p w14:paraId="146F3B9F" w14:textId="28637B3B" w:rsidR="00301A74" w:rsidRPr="00CD3F51" w:rsidRDefault="00301A74" w:rsidP="00CD3F51">
      <w:pPr>
        <w:spacing w:after="0"/>
        <w:rPr>
          <w:sz w:val="24"/>
          <w:szCs w:val="24"/>
        </w:rPr>
      </w:pPr>
    </w:p>
    <w:p w14:paraId="0A4EF352" w14:textId="02F862B5" w:rsidR="00301A74" w:rsidRPr="00A400D5" w:rsidRDefault="003B3E79" w:rsidP="003B3E79">
      <w:pPr>
        <w:pStyle w:val="ListParagraph"/>
        <w:numPr>
          <w:ilvl w:val="0"/>
          <w:numId w:val="10"/>
        </w:numPr>
        <w:spacing w:after="0"/>
        <w:contextualSpacing w:val="0"/>
        <w:rPr>
          <w:sz w:val="24"/>
          <w:szCs w:val="24"/>
        </w:rPr>
      </w:pPr>
      <w:r w:rsidRPr="00A400D5">
        <w:rPr>
          <w:sz w:val="24"/>
          <w:szCs w:val="24"/>
        </w:rPr>
        <w:t xml:space="preserve">What is important to you </w:t>
      </w:r>
      <w:r w:rsidR="00A62432" w:rsidRPr="00A400D5">
        <w:rPr>
          <w:sz w:val="24"/>
          <w:szCs w:val="24"/>
        </w:rPr>
        <w:t xml:space="preserve">and/or your child </w:t>
      </w:r>
      <w:r w:rsidRPr="00A400D5">
        <w:rPr>
          <w:sz w:val="24"/>
          <w:szCs w:val="24"/>
        </w:rPr>
        <w:t>in terms of your child</w:t>
      </w:r>
      <w:r w:rsidR="003263E5" w:rsidRPr="00A400D5">
        <w:rPr>
          <w:sz w:val="24"/>
          <w:szCs w:val="24"/>
        </w:rPr>
        <w:t>’s quality of life</w:t>
      </w:r>
      <w:r w:rsidRPr="00A400D5">
        <w:rPr>
          <w:sz w:val="24"/>
          <w:szCs w:val="24"/>
        </w:rPr>
        <w:t xml:space="preserve">? </w:t>
      </w:r>
    </w:p>
    <w:p w14:paraId="5EA49B0A" w14:textId="281FF450" w:rsidR="007A37C5" w:rsidRDefault="007A37C5" w:rsidP="00A62432">
      <w:pPr>
        <w:pStyle w:val="ListParagraph"/>
        <w:numPr>
          <w:ilvl w:val="1"/>
          <w:numId w:val="10"/>
        </w:numPr>
        <w:spacing w:after="0"/>
        <w:contextualSpacing w:val="0"/>
        <w:rPr>
          <w:sz w:val="24"/>
          <w:szCs w:val="24"/>
        </w:rPr>
      </w:pPr>
      <w:r>
        <w:rPr>
          <w:sz w:val="24"/>
          <w:szCs w:val="24"/>
        </w:rPr>
        <w:t>[</w:t>
      </w:r>
      <w:r w:rsidRPr="007A37C5">
        <w:rPr>
          <w:i/>
          <w:sz w:val="24"/>
          <w:szCs w:val="24"/>
        </w:rPr>
        <w:t>If attendees seems to be having trouble conceptualizing a good QoL, shift to asking about what they don’t want for their child’s QoL</w:t>
      </w:r>
      <w:r>
        <w:rPr>
          <w:sz w:val="24"/>
          <w:szCs w:val="24"/>
        </w:rPr>
        <w:t>]</w:t>
      </w:r>
    </w:p>
    <w:p w14:paraId="2C9CF64D" w14:textId="5B5ECB28" w:rsidR="00A62432" w:rsidRPr="00A400D5" w:rsidRDefault="00301A74" w:rsidP="00A62432">
      <w:pPr>
        <w:pStyle w:val="ListParagraph"/>
        <w:numPr>
          <w:ilvl w:val="1"/>
          <w:numId w:val="10"/>
        </w:numPr>
        <w:spacing w:after="0"/>
        <w:contextualSpacing w:val="0"/>
        <w:rPr>
          <w:sz w:val="24"/>
          <w:szCs w:val="24"/>
        </w:rPr>
      </w:pPr>
      <w:r w:rsidRPr="00A400D5">
        <w:rPr>
          <w:sz w:val="24"/>
          <w:szCs w:val="24"/>
        </w:rPr>
        <w:t>[What</w:t>
      </w:r>
      <w:r w:rsidR="00A62432" w:rsidRPr="00A400D5">
        <w:rPr>
          <w:sz w:val="24"/>
          <w:szCs w:val="24"/>
        </w:rPr>
        <w:t xml:space="preserve"> can your child’s care team do to help with what’s important to you and/or your child?</w:t>
      </w:r>
    </w:p>
    <w:p w14:paraId="024AB49F" w14:textId="77777777" w:rsidR="00A62432" w:rsidRPr="00A400D5" w:rsidRDefault="00A62432" w:rsidP="00A62432">
      <w:pPr>
        <w:pStyle w:val="ListParagraph"/>
        <w:spacing w:after="0"/>
        <w:ind w:left="1440"/>
        <w:contextualSpacing w:val="0"/>
        <w:rPr>
          <w:sz w:val="24"/>
          <w:szCs w:val="24"/>
        </w:rPr>
      </w:pPr>
    </w:p>
    <w:p w14:paraId="28582DF7" w14:textId="77777777" w:rsidR="00A400D5" w:rsidRPr="00306589" w:rsidRDefault="00A400D5" w:rsidP="00A400D5">
      <w:pPr>
        <w:pStyle w:val="ListParagraph"/>
        <w:numPr>
          <w:ilvl w:val="0"/>
          <w:numId w:val="10"/>
        </w:numPr>
        <w:spacing w:after="0"/>
        <w:rPr>
          <w:sz w:val="24"/>
          <w:szCs w:val="24"/>
        </w:rPr>
      </w:pPr>
      <w:r w:rsidRPr="00306589">
        <w:rPr>
          <w:sz w:val="24"/>
          <w:szCs w:val="24"/>
        </w:rPr>
        <w:t>Does anyone on the care team ask what</w:t>
      </w:r>
      <w:r>
        <w:rPr>
          <w:sz w:val="24"/>
          <w:szCs w:val="24"/>
        </w:rPr>
        <w:t xml:space="preserve"> you and</w:t>
      </w:r>
      <w:r w:rsidRPr="00306589">
        <w:rPr>
          <w:sz w:val="24"/>
          <w:szCs w:val="24"/>
        </w:rPr>
        <w:t xml:space="preserve"> your child’s </w:t>
      </w:r>
      <w:r>
        <w:rPr>
          <w:sz w:val="24"/>
          <w:szCs w:val="24"/>
        </w:rPr>
        <w:t xml:space="preserve">hopes, dreams and goals for your child’s life </w:t>
      </w:r>
      <w:r w:rsidRPr="00306589">
        <w:rPr>
          <w:sz w:val="24"/>
          <w:szCs w:val="24"/>
        </w:rPr>
        <w:t>are?</w:t>
      </w:r>
    </w:p>
    <w:p w14:paraId="59E81646" w14:textId="77777777" w:rsidR="00A400D5" w:rsidRDefault="00A400D5" w:rsidP="00A400D5">
      <w:pPr>
        <w:pStyle w:val="ListParagraph"/>
        <w:numPr>
          <w:ilvl w:val="1"/>
          <w:numId w:val="10"/>
        </w:numPr>
        <w:spacing w:after="0"/>
        <w:rPr>
          <w:sz w:val="24"/>
          <w:szCs w:val="24"/>
        </w:rPr>
      </w:pPr>
      <w:r>
        <w:rPr>
          <w:sz w:val="24"/>
          <w:szCs w:val="24"/>
        </w:rPr>
        <w:t>[What do they do with this information?]</w:t>
      </w:r>
    </w:p>
    <w:p w14:paraId="726F1336" w14:textId="03DCBA73" w:rsidR="003263E5" w:rsidRDefault="003263E5" w:rsidP="00C8790A">
      <w:pPr>
        <w:spacing w:after="0"/>
        <w:rPr>
          <w:sz w:val="24"/>
          <w:szCs w:val="24"/>
        </w:rPr>
      </w:pPr>
    </w:p>
    <w:p w14:paraId="45E976FD" w14:textId="77777777" w:rsidR="00E3204A" w:rsidRDefault="00E3204A" w:rsidP="00C8790A">
      <w:pPr>
        <w:spacing w:after="0"/>
        <w:rPr>
          <w:sz w:val="24"/>
          <w:szCs w:val="24"/>
        </w:rPr>
      </w:pPr>
    </w:p>
    <w:p w14:paraId="1300824D" w14:textId="5B2A24AD" w:rsidR="005E5B0A" w:rsidRDefault="005E5B0A" w:rsidP="005E5B0A">
      <w:pPr>
        <w:spacing w:after="0"/>
        <w:rPr>
          <w:b/>
          <w:sz w:val="28"/>
          <w:szCs w:val="28"/>
          <w:u w:val="single"/>
        </w:rPr>
      </w:pPr>
      <w:r>
        <w:rPr>
          <w:b/>
          <w:sz w:val="28"/>
          <w:szCs w:val="28"/>
          <w:u w:val="single"/>
        </w:rPr>
        <w:t>Family Well-Being Questions</w:t>
      </w:r>
      <w:r w:rsidR="00C16B45">
        <w:rPr>
          <w:b/>
          <w:sz w:val="28"/>
          <w:szCs w:val="28"/>
          <w:u w:val="single"/>
        </w:rPr>
        <w:t xml:space="preserve"> </w:t>
      </w:r>
      <w:r w:rsidR="00C16B45" w:rsidRPr="00B372AF">
        <w:rPr>
          <w:b/>
          <w:color w:val="C00000"/>
          <w:sz w:val="28"/>
          <w:szCs w:val="28"/>
          <w:u w:val="single"/>
        </w:rPr>
        <w:t>(30 minutes)</w:t>
      </w:r>
    </w:p>
    <w:p w14:paraId="049DE683" w14:textId="77777777" w:rsidR="00A400D5" w:rsidRDefault="00A400D5" w:rsidP="00A400D5">
      <w:pPr>
        <w:spacing w:after="0"/>
        <w:rPr>
          <w:i/>
          <w:sz w:val="24"/>
          <w:szCs w:val="24"/>
        </w:rPr>
      </w:pPr>
      <w:r>
        <w:rPr>
          <w:i/>
          <w:sz w:val="24"/>
          <w:szCs w:val="24"/>
        </w:rPr>
        <w:t>The families who helped us create these questions told us that their family’s well-being is critical to their child’s quality of life – one cannot grow and thrive without the other.  Some of the things that make up well-being for families raising children with medical complexity include having their child be as free from pain as possible, feeling competent and comfortable providing medical care, freedom from financial hardship, living in a community they feel part of, being able to have fun as a family and being able to take a break from caregiving when needed.</w:t>
      </w:r>
    </w:p>
    <w:p w14:paraId="73FD2B0F" w14:textId="77777777" w:rsidR="00C57AE4" w:rsidRPr="003263E5" w:rsidRDefault="00C57AE4" w:rsidP="00C8790A">
      <w:pPr>
        <w:spacing w:after="0"/>
        <w:rPr>
          <w:i/>
          <w:sz w:val="24"/>
          <w:szCs w:val="24"/>
        </w:rPr>
      </w:pPr>
    </w:p>
    <w:p w14:paraId="0C0ABADC" w14:textId="02C15729" w:rsidR="005E5B0A" w:rsidRPr="005E5B0A" w:rsidRDefault="005E5B0A" w:rsidP="005E5B0A">
      <w:pPr>
        <w:pStyle w:val="ListParagraph"/>
        <w:numPr>
          <w:ilvl w:val="0"/>
          <w:numId w:val="20"/>
        </w:numPr>
        <w:spacing w:after="0"/>
        <w:rPr>
          <w:sz w:val="24"/>
          <w:szCs w:val="24"/>
          <w:u w:val="single"/>
        </w:rPr>
      </w:pPr>
      <w:r>
        <w:rPr>
          <w:sz w:val="24"/>
          <w:szCs w:val="24"/>
        </w:rPr>
        <w:t xml:space="preserve">What are the most important parts of </w:t>
      </w:r>
      <w:r w:rsidR="006D0618">
        <w:rPr>
          <w:sz w:val="24"/>
          <w:szCs w:val="24"/>
        </w:rPr>
        <w:t>the</w:t>
      </w:r>
      <w:r>
        <w:rPr>
          <w:sz w:val="24"/>
          <w:szCs w:val="24"/>
        </w:rPr>
        <w:t xml:space="preserve"> overall well-being of your family? </w:t>
      </w:r>
    </w:p>
    <w:p w14:paraId="583377E4" w14:textId="551ED34E" w:rsidR="00093CE4" w:rsidRPr="00093CE4" w:rsidRDefault="00093CE4" w:rsidP="00093CE4">
      <w:pPr>
        <w:pStyle w:val="ListParagraph"/>
        <w:numPr>
          <w:ilvl w:val="1"/>
          <w:numId w:val="20"/>
        </w:numPr>
        <w:spacing w:after="0"/>
        <w:contextualSpacing w:val="0"/>
        <w:rPr>
          <w:sz w:val="24"/>
          <w:szCs w:val="24"/>
        </w:rPr>
      </w:pPr>
      <w:r>
        <w:rPr>
          <w:sz w:val="24"/>
          <w:szCs w:val="24"/>
        </w:rPr>
        <w:t>[</w:t>
      </w:r>
      <w:r w:rsidRPr="007A37C5">
        <w:rPr>
          <w:i/>
          <w:sz w:val="24"/>
          <w:szCs w:val="24"/>
        </w:rPr>
        <w:t>If attendees seems to be having trouble conceptualizing a good QoL, shift to asking about what they don’t want for their child’s QoL</w:t>
      </w:r>
      <w:r>
        <w:rPr>
          <w:sz w:val="24"/>
          <w:szCs w:val="24"/>
        </w:rPr>
        <w:t>]</w:t>
      </w:r>
    </w:p>
    <w:p w14:paraId="4BC67310" w14:textId="28657B2F" w:rsidR="00AF6235" w:rsidRPr="00AF6235" w:rsidRDefault="005E5B0A" w:rsidP="00AF6235">
      <w:pPr>
        <w:pStyle w:val="ListParagraph"/>
        <w:numPr>
          <w:ilvl w:val="1"/>
          <w:numId w:val="20"/>
        </w:numPr>
        <w:spacing w:after="0"/>
        <w:rPr>
          <w:sz w:val="24"/>
          <w:szCs w:val="24"/>
          <w:u w:val="single"/>
        </w:rPr>
      </w:pPr>
      <w:r>
        <w:rPr>
          <w:sz w:val="24"/>
          <w:szCs w:val="24"/>
        </w:rPr>
        <w:t>[How can your child’s care team provide care in a way that helps</w:t>
      </w:r>
      <w:r w:rsidR="00C57AE4">
        <w:rPr>
          <w:sz w:val="24"/>
          <w:szCs w:val="24"/>
        </w:rPr>
        <w:t xml:space="preserve"> support your family’s well-being?]</w:t>
      </w:r>
      <w:r>
        <w:rPr>
          <w:sz w:val="24"/>
          <w:szCs w:val="24"/>
        </w:rPr>
        <w:t xml:space="preserve"> </w:t>
      </w:r>
    </w:p>
    <w:p w14:paraId="1877877A" w14:textId="77777777" w:rsidR="00AF6235" w:rsidRDefault="00AF6235" w:rsidP="00AF6235">
      <w:pPr>
        <w:spacing w:after="0"/>
        <w:rPr>
          <w:rFonts w:cs="Arial"/>
          <w:sz w:val="24"/>
          <w:szCs w:val="24"/>
        </w:rPr>
      </w:pPr>
    </w:p>
    <w:p w14:paraId="780FF33A" w14:textId="21E00F7E" w:rsidR="000570E6" w:rsidRPr="00AF6235" w:rsidRDefault="000570E6" w:rsidP="00AF6235">
      <w:pPr>
        <w:pStyle w:val="ListParagraph"/>
        <w:numPr>
          <w:ilvl w:val="0"/>
          <w:numId w:val="20"/>
        </w:numPr>
        <w:spacing w:after="0"/>
        <w:rPr>
          <w:sz w:val="24"/>
          <w:szCs w:val="24"/>
          <w:u w:val="single"/>
        </w:rPr>
      </w:pPr>
      <w:r w:rsidRPr="00AF6235">
        <w:rPr>
          <w:rFonts w:cs="Arial"/>
          <w:sz w:val="24"/>
          <w:szCs w:val="24"/>
        </w:rPr>
        <w:t xml:space="preserve">What are some of the ways that your family </w:t>
      </w:r>
      <w:r w:rsidR="00A400D5">
        <w:rPr>
          <w:rFonts w:cs="Arial"/>
          <w:sz w:val="24"/>
          <w:szCs w:val="24"/>
        </w:rPr>
        <w:t xml:space="preserve">adapts </w:t>
      </w:r>
      <w:r w:rsidRPr="00AF6235">
        <w:rPr>
          <w:rFonts w:cs="Arial"/>
          <w:sz w:val="24"/>
          <w:szCs w:val="24"/>
        </w:rPr>
        <w:t xml:space="preserve">amidst the challenges and joys of caring for your </w:t>
      </w:r>
      <w:r w:rsidR="00AF6235">
        <w:rPr>
          <w:rFonts w:cs="Arial"/>
          <w:sz w:val="24"/>
          <w:szCs w:val="24"/>
        </w:rPr>
        <w:t>child with medical complexity?</w:t>
      </w:r>
      <w:r w:rsidRPr="00AF6235">
        <w:rPr>
          <w:rFonts w:cs="Arial"/>
          <w:sz w:val="24"/>
          <w:szCs w:val="24"/>
        </w:rPr>
        <w:t xml:space="preserve"> </w:t>
      </w:r>
    </w:p>
    <w:p w14:paraId="5A8166A9" w14:textId="54916018" w:rsidR="000570E6" w:rsidRPr="00AF6235" w:rsidRDefault="000570E6" w:rsidP="000570E6">
      <w:pPr>
        <w:pStyle w:val="ListParagraph"/>
        <w:numPr>
          <w:ilvl w:val="1"/>
          <w:numId w:val="21"/>
        </w:numPr>
        <w:spacing w:after="0"/>
        <w:contextualSpacing w:val="0"/>
        <w:jc w:val="both"/>
        <w:rPr>
          <w:rFonts w:cs="Arial"/>
          <w:sz w:val="24"/>
          <w:szCs w:val="24"/>
        </w:rPr>
      </w:pPr>
      <w:r w:rsidRPr="000570E6">
        <w:rPr>
          <w:rFonts w:cs="Arial"/>
          <w:sz w:val="24"/>
          <w:szCs w:val="24"/>
        </w:rPr>
        <w:t>[What can the care team do to foster and support your family</w:t>
      </w:r>
      <w:r w:rsidR="00BA67B1">
        <w:rPr>
          <w:rFonts w:cs="Arial"/>
          <w:sz w:val="24"/>
          <w:szCs w:val="24"/>
        </w:rPr>
        <w:t>’s well-being</w:t>
      </w:r>
      <w:r w:rsidRPr="000570E6">
        <w:rPr>
          <w:rFonts w:cs="Arial"/>
          <w:sz w:val="24"/>
          <w:szCs w:val="24"/>
        </w:rPr>
        <w:t>?]</w:t>
      </w:r>
    </w:p>
    <w:p w14:paraId="4CBCA8EC" w14:textId="3716205D" w:rsidR="00BA67B1" w:rsidRDefault="00BA67B1" w:rsidP="000570E6">
      <w:pPr>
        <w:spacing w:after="0"/>
        <w:jc w:val="both"/>
        <w:rPr>
          <w:rFonts w:cs="Arial"/>
          <w:sz w:val="24"/>
          <w:szCs w:val="24"/>
        </w:rPr>
      </w:pPr>
    </w:p>
    <w:p w14:paraId="360BC61F" w14:textId="77777777" w:rsidR="00E3204A" w:rsidRPr="00AF6235" w:rsidRDefault="00E3204A" w:rsidP="00E3204A">
      <w:pPr>
        <w:pStyle w:val="ListParagraph"/>
        <w:numPr>
          <w:ilvl w:val="0"/>
          <w:numId w:val="20"/>
        </w:numPr>
        <w:spacing w:after="0"/>
        <w:rPr>
          <w:sz w:val="24"/>
          <w:szCs w:val="24"/>
          <w:u w:val="single"/>
        </w:rPr>
      </w:pPr>
      <w:r>
        <w:rPr>
          <w:sz w:val="24"/>
          <w:szCs w:val="24"/>
        </w:rPr>
        <w:t>In what ways has</w:t>
      </w:r>
      <w:r w:rsidRPr="00AF6235">
        <w:rPr>
          <w:sz w:val="24"/>
          <w:szCs w:val="24"/>
        </w:rPr>
        <w:t xml:space="preserve"> your child’s care team </w:t>
      </w:r>
      <w:r w:rsidRPr="00DE73CF">
        <w:rPr>
          <w:sz w:val="24"/>
          <w:szCs w:val="24"/>
        </w:rPr>
        <w:t>addressed what matters most to you in terms of your family’s well-being</w:t>
      </w:r>
      <w:r w:rsidRPr="00AF6235">
        <w:rPr>
          <w:sz w:val="24"/>
          <w:szCs w:val="24"/>
        </w:rPr>
        <w:t xml:space="preserve">? </w:t>
      </w:r>
    </w:p>
    <w:p w14:paraId="7CBC54AC" w14:textId="77777777" w:rsidR="00E3204A" w:rsidRPr="00DE73CF" w:rsidRDefault="00E3204A" w:rsidP="00E3204A">
      <w:pPr>
        <w:pStyle w:val="ListParagraph"/>
        <w:numPr>
          <w:ilvl w:val="1"/>
          <w:numId w:val="20"/>
        </w:numPr>
        <w:spacing w:after="0"/>
        <w:contextualSpacing w:val="0"/>
        <w:rPr>
          <w:sz w:val="24"/>
          <w:szCs w:val="24"/>
        </w:rPr>
      </w:pPr>
      <w:r w:rsidRPr="00DE73CF">
        <w:rPr>
          <w:sz w:val="24"/>
          <w:szCs w:val="24"/>
        </w:rPr>
        <w:t>[Can you give us an example of what that looks like?]</w:t>
      </w:r>
    </w:p>
    <w:p w14:paraId="60093A47" w14:textId="77777777" w:rsidR="00E3204A" w:rsidRPr="00DF070D" w:rsidRDefault="00E3204A" w:rsidP="00E3204A">
      <w:pPr>
        <w:pStyle w:val="ListParagraph"/>
        <w:numPr>
          <w:ilvl w:val="1"/>
          <w:numId w:val="20"/>
        </w:numPr>
        <w:spacing w:after="0"/>
        <w:contextualSpacing w:val="0"/>
        <w:rPr>
          <w:sz w:val="24"/>
          <w:szCs w:val="24"/>
          <w:u w:val="single"/>
        </w:rPr>
      </w:pPr>
      <w:r>
        <w:rPr>
          <w:sz w:val="24"/>
          <w:szCs w:val="24"/>
        </w:rPr>
        <w:t xml:space="preserve">[How is this considered in the care process?] </w:t>
      </w:r>
    </w:p>
    <w:p w14:paraId="5D0D8FEE" w14:textId="77777777" w:rsidR="00E3204A" w:rsidRPr="00063EEF" w:rsidRDefault="00E3204A" w:rsidP="00E3204A">
      <w:pPr>
        <w:pStyle w:val="ListParagraph"/>
        <w:numPr>
          <w:ilvl w:val="1"/>
          <w:numId w:val="20"/>
        </w:numPr>
        <w:spacing w:after="0"/>
        <w:contextualSpacing w:val="0"/>
        <w:rPr>
          <w:sz w:val="24"/>
          <w:szCs w:val="24"/>
          <w:u w:val="single"/>
        </w:rPr>
      </w:pPr>
      <w:r>
        <w:rPr>
          <w:sz w:val="24"/>
          <w:szCs w:val="24"/>
        </w:rPr>
        <w:t>[Are there other ways you’d like to see this addressed?]</w:t>
      </w:r>
    </w:p>
    <w:p w14:paraId="6C578B01" w14:textId="77777777" w:rsidR="00E3204A" w:rsidRDefault="00E3204A" w:rsidP="00E3204A">
      <w:pPr>
        <w:spacing w:after="0"/>
        <w:jc w:val="center"/>
        <w:rPr>
          <w:b/>
          <w:sz w:val="24"/>
          <w:szCs w:val="24"/>
          <w:u w:val="single"/>
        </w:rPr>
      </w:pPr>
    </w:p>
    <w:p w14:paraId="757C94A1" w14:textId="77777777" w:rsidR="00E3204A" w:rsidRDefault="00E3204A" w:rsidP="00E3204A">
      <w:pPr>
        <w:spacing w:after="0"/>
        <w:jc w:val="center"/>
        <w:rPr>
          <w:b/>
          <w:sz w:val="24"/>
          <w:szCs w:val="24"/>
          <w:u w:val="single"/>
        </w:rPr>
      </w:pPr>
      <w:r>
        <w:rPr>
          <w:b/>
          <w:noProof/>
          <w:sz w:val="24"/>
          <w:szCs w:val="24"/>
          <w:u w:val="single"/>
        </w:rPr>
        <mc:AlternateContent>
          <mc:Choice Requires="wps">
            <w:drawing>
              <wp:anchor distT="0" distB="0" distL="114300" distR="114300" simplePos="0" relativeHeight="251659264" behindDoc="0" locked="0" layoutInCell="1" allowOverlap="1" wp14:anchorId="248BCEF6" wp14:editId="228F7AC7">
                <wp:simplePos x="0" y="0"/>
                <wp:positionH relativeFrom="column">
                  <wp:posOffset>19050</wp:posOffset>
                </wp:positionH>
                <wp:positionV relativeFrom="paragraph">
                  <wp:posOffset>105410</wp:posOffset>
                </wp:positionV>
                <wp:extent cx="5880100" cy="10985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5880100" cy="10985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D0C0F6" id="Rectangle 3" o:spid="_x0000_s1026" style="position:absolute;margin-left:1.5pt;margin-top:8.3pt;width:463pt;height:8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" filled="f" strokecolor="#41719c" strokeweight="1pt"/>
            </w:pict>
          </mc:Fallback>
        </mc:AlternateContent>
      </w:r>
    </w:p>
    <w:p w14:paraId="475EDAA6" w14:textId="77777777" w:rsidR="00E3204A" w:rsidRPr="00A9033B" w:rsidRDefault="00E3204A" w:rsidP="00E3204A">
      <w:pPr>
        <w:spacing w:after="0"/>
        <w:jc w:val="center"/>
        <w:rPr>
          <w:b/>
          <w:sz w:val="24"/>
          <w:szCs w:val="24"/>
          <w:u w:val="single"/>
        </w:rPr>
      </w:pPr>
      <w:r w:rsidRPr="00A9033B">
        <w:rPr>
          <w:b/>
          <w:sz w:val="24"/>
          <w:szCs w:val="24"/>
          <w:u w:val="single"/>
        </w:rPr>
        <w:t>**If Time Remains</w:t>
      </w:r>
      <w:r>
        <w:rPr>
          <w:b/>
          <w:sz w:val="24"/>
          <w:szCs w:val="24"/>
          <w:u w:val="single"/>
        </w:rPr>
        <w:t>**</w:t>
      </w:r>
    </w:p>
    <w:p w14:paraId="1CF6FD61" w14:textId="77777777" w:rsidR="00E3204A" w:rsidRDefault="00E3204A" w:rsidP="00E3204A">
      <w:pPr>
        <w:spacing w:after="0"/>
        <w:jc w:val="center"/>
        <w:rPr>
          <w:b/>
          <w:sz w:val="24"/>
          <w:szCs w:val="24"/>
          <w:u w:val="single"/>
        </w:rPr>
      </w:pPr>
      <w:r w:rsidRPr="00A9033B">
        <w:rPr>
          <w:b/>
          <w:sz w:val="24"/>
          <w:szCs w:val="24"/>
          <w:u w:val="single"/>
        </w:rPr>
        <w:t xml:space="preserve">Once all other questions have been covered, </w:t>
      </w:r>
    </w:p>
    <w:p w14:paraId="4A633B5E" w14:textId="77777777" w:rsidR="00E3204A" w:rsidRPr="00A9033B" w:rsidRDefault="00E3204A" w:rsidP="00E3204A">
      <w:pPr>
        <w:spacing w:after="0"/>
        <w:jc w:val="center"/>
        <w:rPr>
          <w:b/>
          <w:sz w:val="24"/>
          <w:szCs w:val="24"/>
          <w:u w:val="single"/>
        </w:rPr>
      </w:pPr>
      <w:r w:rsidRPr="00A9033B">
        <w:rPr>
          <w:b/>
          <w:sz w:val="24"/>
          <w:szCs w:val="24"/>
          <w:u w:val="single"/>
        </w:rPr>
        <w:t xml:space="preserve">feel free to ask any </w:t>
      </w:r>
      <w:r>
        <w:rPr>
          <w:b/>
          <w:sz w:val="24"/>
          <w:szCs w:val="24"/>
          <w:u w:val="single"/>
        </w:rPr>
        <w:t xml:space="preserve">supplemental questions </w:t>
      </w:r>
      <w:r w:rsidRPr="00A9033B">
        <w:rPr>
          <w:b/>
          <w:sz w:val="24"/>
          <w:szCs w:val="24"/>
          <w:u w:val="single"/>
        </w:rPr>
        <w:t xml:space="preserve">your team may have, or </w:t>
      </w:r>
      <w:r>
        <w:rPr>
          <w:b/>
          <w:sz w:val="24"/>
          <w:szCs w:val="24"/>
          <w:u w:val="single"/>
        </w:rPr>
        <w:t xml:space="preserve">choose </w:t>
      </w:r>
      <w:r w:rsidRPr="00A9033B">
        <w:rPr>
          <w:b/>
          <w:sz w:val="24"/>
          <w:szCs w:val="24"/>
          <w:u w:val="single"/>
        </w:rPr>
        <w:t xml:space="preserve">from the supplemental question examples at </w:t>
      </w:r>
      <w:r>
        <w:rPr>
          <w:b/>
          <w:sz w:val="24"/>
          <w:szCs w:val="24"/>
          <w:u w:val="single"/>
        </w:rPr>
        <w:t xml:space="preserve">the </w:t>
      </w:r>
      <w:r w:rsidRPr="00A9033B">
        <w:rPr>
          <w:b/>
          <w:sz w:val="24"/>
          <w:szCs w:val="24"/>
          <w:u w:val="single"/>
        </w:rPr>
        <w:t>end of this document</w:t>
      </w:r>
      <w:r>
        <w:rPr>
          <w:b/>
          <w:sz w:val="24"/>
          <w:szCs w:val="24"/>
          <w:u w:val="single"/>
        </w:rPr>
        <w:t>.</w:t>
      </w:r>
    </w:p>
    <w:p w14:paraId="5BE969C7" w14:textId="77777777" w:rsidR="00E3204A" w:rsidRPr="00713A85" w:rsidRDefault="00E3204A" w:rsidP="00E3204A">
      <w:pPr>
        <w:spacing w:after="0"/>
        <w:rPr>
          <w:sz w:val="24"/>
          <w:szCs w:val="24"/>
          <w:u w:val="single"/>
        </w:rPr>
      </w:pPr>
    </w:p>
    <w:p w14:paraId="66E472D7" w14:textId="77777777" w:rsidR="00E3204A" w:rsidRDefault="00E3204A" w:rsidP="000570E6">
      <w:pPr>
        <w:spacing w:after="0"/>
        <w:jc w:val="both"/>
        <w:rPr>
          <w:rFonts w:cs="Arial"/>
          <w:sz w:val="24"/>
          <w:szCs w:val="24"/>
        </w:rPr>
      </w:pPr>
    </w:p>
    <w:p w14:paraId="78C01062" w14:textId="2681CD6D" w:rsidR="000570E6" w:rsidRPr="00C855F0" w:rsidRDefault="00BA67B1" w:rsidP="000570E6">
      <w:pPr>
        <w:spacing w:after="0"/>
        <w:jc w:val="both"/>
        <w:rPr>
          <w:rFonts w:cs="Arial"/>
          <w:b/>
          <w:sz w:val="24"/>
          <w:szCs w:val="24"/>
          <w:u w:val="single"/>
        </w:rPr>
      </w:pPr>
      <w:r w:rsidDel="00BA67B1">
        <w:rPr>
          <w:rFonts w:cs="Arial"/>
          <w:sz w:val="24"/>
          <w:szCs w:val="24"/>
        </w:rPr>
        <w:t xml:space="preserve"> </w:t>
      </w:r>
      <w:r w:rsidR="00C855F0" w:rsidRPr="00C16B45">
        <w:rPr>
          <w:rFonts w:cs="Arial"/>
          <w:b/>
          <w:sz w:val="24"/>
          <w:szCs w:val="24"/>
          <w:u w:val="single"/>
        </w:rPr>
        <w:t>[5-10 Minutes To Wrap Up]</w:t>
      </w:r>
      <w:r w:rsidR="00C855F0">
        <w:rPr>
          <w:rFonts w:cs="Arial"/>
          <w:b/>
          <w:sz w:val="24"/>
          <w:szCs w:val="24"/>
          <w:u w:val="single"/>
        </w:rPr>
        <w:t xml:space="preserve"> </w:t>
      </w:r>
    </w:p>
    <w:p w14:paraId="2D4C83ED" w14:textId="77777777" w:rsidR="00BA67B1" w:rsidRPr="00B372AF" w:rsidRDefault="00BA67B1" w:rsidP="00BA67B1">
      <w:pPr>
        <w:spacing w:after="0"/>
        <w:rPr>
          <w:i/>
          <w:sz w:val="24"/>
          <w:szCs w:val="24"/>
        </w:rPr>
      </w:pPr>
      <w:r>
        <w:rPr>
          <w:i/>
          <w:sz w:val="24"/>
          <w:szCs w:val="24"/>
        </w:rPr>
        <w:t xml:space="preserve">That was the last question that we have for you [today/tonight].  This discussion has given us a lot to think about, and take back to our work on improving care delivery for children with medical complexity.  If you would like a copy of the highlights document we plan to share with the state team, please let us know.  We’d be happy to send it to you.  Thank you again for your time and expertise.  </w:t>
      </w:r>
    </w:p>
    <w:p w14:paraId="6F586689" w14:textId="77777777" w:rsidR="00BA67B1" w:rsidRPr="00B372AF" w:rsidRDefault="00BA67B1" w:rsidP="00C16B45">
      <w:pPr>
        <w:spacing w:after="0"/>
        <w:rPr>
          <w:i/>
          <w:sz w:val="24"/>
          <w:szCs w:val="24"/>
        </w:rPr>
      </w:pPr>
    </w:p>
    <w:p w14:paraId="2CF0ABF3" w14:textId="2DF8CCD4" w:rsidR="003D0227" w:rsidRDefault="003D0227" w:rsidP="00594798">
      <w:pPr>
        <w:spacing w:after="0"/>
        <w:rPr>
          <w:sz w:val="24"/>
          <w:szCs w:val="24"/>
          <w:u w:val="single"/>
        </w:rPr>
      </w:pPr>
      <w:r w:rsidRPr="003D0227">
        <w:rPr>
          <w:sz w:val="24"/>
          <w:szCs w:val="24"/>
          <w:u w:val="single"/>
        </w:rPr>
        <w:t>BU chatbox monitor – post link to reimbursement request form on Box</w:t>
      </w:r>
    </w:p>
    <w:p w14:paraId="4F2B0CEE" w14:textId="04F64051" w:rsidR="000F4208" w:rsidRDefault="000F4208" w:rsidP="00594798">
      <w:pPr>
        <w:spacing w:after="0"/>
        <w:rPr>
          <w:sz w:val="24"/>
          <w:szCs w:val="24"/>
          <w:u w:val="single"/>
        </w:rPr>
      </w:pPr>
    </w:p>
    <w:p w14:paraId="13ED3C2A" w14:textId="0F29DAC6" w:rsidR="000F4208" w:rsidRDefault="000F4208" w:rsidP="00594798">
      <w:pPr>
        <w:spacing w:after="0"/>
        <w:rPr>
          <w:sz w:val="24"/>
          <w:szCs w:val="24"/>
          <w:u w:val="single"/>
        </w:rPr>
      </w:pPr>
    </w:p>
    <w:p w14:paraId="25E5E87D" w14:textId="77777777" w:rsidR="00E3204A" w:rsidRDefault="00E3204A" w:rsidP="00E3204A">
      <w:pPr>
        <w:spacing w:after="0"/>
        <w:rPr>
          <w:i/>
          <w:sz w:val="24"/>
          <w:szCs w:val="24"/>
        </w:rPr>
      </w:pPr>
    </w:p>
    <w:p w14:paraId="5D3E72CF" w14:textId="77777777" w:rsidR="00E3204A" w:rsidRDefault="00E3204A" w:rsidP="00E3204A">
      <w:pPr>
        <w:spacing w:after="0"/>
        <w:rPr>
          <w:i/>
          <w:sz w:val="24"/>
          <w:szCs w:val="24"/>
        </w:rPr>
      </w:pPr>
    </w:p>
    <w:p w14:paraId="4F7AF22E" w14:textId="77777777" w:rsidR="00E3204A" w:rsidRDefault="00E3204A" w:rsidP="00E3204A">
      <w:pPr>
        <w:spacing w:after="0"/>
        <w:rPr>
          <w:b/>
          <w:sz w:val="28"/>
        </w:rPr>
      </w:pPr>
    </w:p>
    <w:p w14:paraId="4E047E2C" w14:textId="77777777" w:rsidR="00E3204A" w:rsidRDefault="00E3204A" w:rsidP="00E3204A">
      <w:pPr>
        <w:spacing w:after="0"/>
        <w:rPr>
          <w:b/>
          <w:sz w:val="28"/>
        </w:rPr>
      </w:pPr>
    </w:p>
    <w:p w14:paraId="4EDDC1A8" w14:textId="19F458EF" w:rsidR="00E3204A" w:rsidRPr="000E3B29" w:rsidRDefault="00E3204A" w:rsidP="00E3204A">
      <w:pPr>
        <w:spacing w:after="0"/>
        <w:rPr>
          <w:b/>
          <w:sz w:val="28"/>
        </w:rPr>
      </w:pPr>
      <w:r w:rsidRPr="000E3B29">
        <w:rPr>
          <w:b/>
          <w:sz w:val="28"/>
        </w:rPr>
        <w:t>ADDENDUM</w:t>
      </w:r>
    </w:p>
    <w:p w14:paraId="2C5B1D47" w14:textId="77777777" w:rsidR="00E3204A" w:rsidRDefault="00E3204A" w:rsidP="00E3204A">
      <w:pPr>
        <w:spacing w:after="0"/>
        <w:rPr>
          <w:i/>
          <w:color w:val="A6A6A6" w:themeColor="background1" w:themeShade="A6"/>
        </w:rPr>
      </w:pPr>
      <w:r w:rsidRPr="0086005D">
        <w:rPr>
          <w:b/>
        </w:rPr>
        <w:t>S</w:t>
      </w:r>
      <w:r>
        <w:rPr>
          <w:b/>
        </w:rPr>
        <w:t xml:space="preserve">UPPLEMENTAL QUESTION EXAMPLES  </w:t>
      </w:r>
      <w:r>
        <w:rPr>
          <w:i/>
          <w:color w:val="A6A6A6" w:themeColor="background1" w:themeShade="A6"/>
        </w:rPr>
        <w:t>- to consider o</w:t>
      </w:r>
      <w:r w:rsidRPr="0086005D">
        <w:rPr>
          <w:i/>
          <w:color w:val="A6A6A6" w:themeColor="background1" w:themeShade="A6"/>
        </w:rPr>
        <w:t>nce all other questions are covered</w:t>
      </w:r>
      <w:r>
        <w:rPr>
          <w:i/>
          <w:color w:val="A6A6A6" w:themeColor="background1" w:themeShade="A6"/>
        </w:rPr>
        <w:t xml:space="preserve">; also feel free to develop your own team’s list </w:t>
      </w:r>
    </w:p>
    <w:p w14:paraId="3E7EFF11" w14:textId="77777777" w:rsidR="00E3204A" w:rsidRDefault="00E3204A" w:rsidP="00E3204A">
      <w:pPr>
        <w:spacing w:after="0"/>
        <w:rPr>
          <w:i/>
          <w:color w:val="A6A6A6" w:themeColor="background1" w:themeShade="A6"/>
        </w:rPr>
      </w:pPr>
    </w:p>
    <w:p w14:paraId="290BF396" w14:textId="77777777" w:rsidR="00E3204A" w:rsidRDefault="00E3204A" w:rsidP="00E3204A">
      <w:pPr>
        <w:spacing w:after="0"/>
      </w:pPr>
    </w:p>
    <w:p w14:paraId="4A8C951D" w14:textId="77777777" w:rsidR="00E3204A" w:rsidRPr="000E3B29" w:rsidRDefault="00E3204A" w:rsidP="00E3204A">
      <w:pPr>
        <w:spacing w:after="0"/>
        <w:rPr>
          <w:b/>
        </w:rPr>
      </w:pPr>
      <w:r w:rsidRPr="000E3B29">
        <w:rPr>
          <w:b/>
        </w:rPr>
        <w:t>Child Quality of Life Supplemental Question Examples:</w:t>
      </w:r>
    </w:p>
    <w:p w14:paraId="0E41484A" w14:textId="77777777" w:rsidR="00E3204A" w:rsidRDefault="00E3204A" w:rsidP="00E3204A">
      <w:pPr>
        <w:spacing w:after="0"/>
      </w:pPr>
    </w:p>
    <w:p w14:paraId="797EEEAF" w14:textId="77777777" w:rsidR="00E3204A" w:rsidRDefault="00E3204A" w:rsidP="00E3204A">
      <w:pPr>
        <w:spacing w:after="0"/>
      </w:pPr>
      <w:r w:rsidRPr="000E3B29">
        <w:t>What does a meaningful</w:t>
      </w:r>
      <w:r>
        <w:t xml:space="preserve"> life look like for your child?</w:t>
      </w:r>
    </w:p>
    <w:p w14:paraId="1597AB6F" w14:textId="77777777" w:rsidR="00E3204A" w:rsidRDefault="00E3204A" w:rsidP="00E3204A">
      <w:pPr>
        <w:spacing w:after="0"/>
      </w:pPr>
    </w:p>
    <w:p w14:paraId="76987E8A" w14:textId="77777777" w:rsidR="00E3204A" w:rsidRDefault="00E3204A" w:rsidP="00E3204A">
      <w:pPr>
        <w:spacing w:after="0"/>
      </w:pPr>
      <w:r w:rsidRPr="00D11A25">
        <w:t>What does it mean for your child to be regarded and treated as a whole person?</w:t>
      </w:r>
    </w:p>
    <w:p w14:paraId="533B5D55" w14:textId="77777777" w:rsidR="00E3204A" w:rsidRDefault="00E3204A" w:rsidP="00E3204A">
      <w:pPr>
        <w:spacing w:after="0"/>
      </w:pPr>
    </w:p>
    <w:p w14:paraId="2778609E" w14:textId="77777777" w:rsidR="00E3204A" w:rsidRDefault="00E3204A" w:rsidP="00E3204A">
      <w:pPr>
        <w:spacing w:after="0"/>
      </w:pPr>
      <w:r w:rsidRPr="00D11A25">
        <w:t>What can your child’s care team do to better respect, value and treat your child as a whole person?</w:t>
      </w:r>
    </w:p>
    <w:p w14:paraId="501F65F7" w14:textId="77777777" w:rsidR="00E3204A" w:rsidRDefault="00E3204A" w:rsidP="00E3204A">
      <w:pPr>
        <w:spacing w:after="0"/>
      </w:pPr>
    </w:p>
    <w:p w14:paraId="5F978307" w14:textId="77777777" w:rsidR="00E3204A" w:rsidRDefault="00E3204A" w:rsidP="00E3204A">
      <w:pPr>
        <w:spacing w:after="0"/>
      </w:pPr>
      <w:r w:rsidRPr="00D11A25">
        <w:t>What can the care team</w:t>
      </w:r>
      <w:r>
        <w:t xml:space="preserve"> do for your child to allow your child</w:t>
      </w:r>
      <w:r w:rsidRPr="00D11A25">
        <w:t xml:space="preserve"> </w:t>
      </w:r>
      <w:r>
        <w:t>to be as independent as possible, as defined by you and your child</w:t>
      </w:r>
      <w:r w:rsidRPr="00D11A25">
        <w:t>?</w:t>
      </w:r>
    </w:p>
    <w:p w14:paraId="528A9CA0" w14:textId="77777777" w:rsidR="00E3204A" w:rsidRDefault="00E3204A" w:rsidP="00E3204A">
      <w:pPr>
        <w:spacing w:after="0"/>
      </w:pPr>
    </w:p>
    <w:p w14:paraId="2AA79459" w14:textId="77777777" w:rsidR="00E3204A" w:rsidRDefault="00E3204A" w:rsidP="00E3204A">
      <w:pPr>
        <w:spacing w:after="0"/>
        <w:rPr>
          <w:b/>
        </w:rPr>
      </w:pPr>
    </w:p>
    <w:p w14:paraId="79F2D539" w14:textId="77777777" w:rsidR="00E3204A" w:rsidRDefault="00E3204A" w:rsidP="00E3204A">
      <w:pPr>
        <w:spacing w:after="0"/>
        <w:rPr>
          <w:b/>
        </w:rPr>
      </w:pPr>
    </w:p>
    <w:p w14:paraId="73EAE311" w14:textId="77777777" w:rsidR="00E3204A" w:rsidRPr="000E3B29" w:rsidRDefault="00E3204A" w:rsidP="00E3204A">
      <w:pPr>
        <w:spacing w:after="0"/>
        <w:rPr>
          <w:b/>
        </w:rPr>
      </w:pPr>
      <w:r w:rsidRPr="000E3B29">
        <w:rPr>
          <w:b/>
        </w:rPr>
        <w:t>Family Well-being Supplemental Question Examples:</w:t>
      </w:r>
    </w:p>
    <w:p w14:paraId="1515EAA8" w14:textId="77777777" w:rsidR="00E3204A" w:rsidRDefault="00E3204A" w:rsidP="00E3204A">
      <w:pPr>
        <w:spacing w:after="0"/>
      </w:pPr>
    </w:p>
    <w:p w14:paraId="04D7DCAB" w14:textId="77777777" w:rsidR="00E3204A" w:rsidRDefault="00E3204A" w:rsidP="00E3204A">
      <w:pPr>
        <w:spacing w:after="0"/>
      </w:pPr>
      <w:r w:rsidRPr="000E3B29">
        <w:t>Tell us what an ideal and satisfying week l</w:t>
      </w:r>
      <w:r>
        <w:t>ooks like for your family.</w:t>
      </w:r>
    </w:p>
    <w:p w14:paraId="683930FC" w14:textId="77777777" w:rsidR="00E3204A" w:rsidRDefault="00E3204A" w:rsidP="00E3204A">
      <w:pPr>
        <w:spacing w:after="0"/>
      </w:pPr>
    </w:p>
    <w:p w14:paraId="75191B78" w14:textId="77777777" w:rsidR="00E3204A" w:rsidRDefault="00E3204A" w:rsidP="00E3204A">
      <w:pPr>
        <w:spacing w:after="0"/>
      </w:pPr>
      <w:r w:rsidRPr="000E3B29">
        <w:t>What does y</w:t>
      </w:r>
      <w:r>
        <w:t>our family need in order to be well as a family unit while raising a child with medical complexity?</w:t>
      </w:r>
    </w:p>
    <w:p w14:paraId="5F3FC852" w14:textId="77777777" w:rsidR="00E3204A" w:rsidRDefault="00E3204A" w:rsidP="00E3204A">
      <w:pPr>
        <w:spacing w:after="0"/>
      </w:pPr>
    </w:p>
    <w:p w14:paraId="2CF4EA33" w14:textId="77777777" w:rsidR="00E3204A" w:rsidRDefault="00E3204A" w:rsidP="00E3204A">
      <w:pPr>
        <w:spacing w:after="0"/>
      </w:pPr>
      <w:r>
        <w:t xml:space="preserve">How are your family’s priorities to foster family well-being considered and addressed by your care team?  </w:t>
      </w:r>
    </w:p>
    <w:p w14:paraId="4AC97C65" w14:textId="77777777" w:rsidR="00E3204A" w:rsidRDefault="00E3204A" w:rsidP="00E3204A">
      <w:pPr>
        <w:spacing w:after="0"/>
      </w:pPr>
    </w:p>
    <w:p w14:paraId="2EB60EAD" w14:textId="77777777" w:rsidR="00E3204A" w:rsidRPr="000E3B29" w:rsidRDefault="00E3204A" w:rsidP="00E3204A">
      <w:pPr>
        <w:spacing w:after="0"/>
      </w:pPr>
      <w:r>
        <w:t>What else could be done?</w:t>
      </w:r>
    </w:p>
    <w:p w14:paraId="53BA844B" w14:textId="4E4DDDBD" w:rsidR="000F4208" w:rsidRDefault="000F4208" w:rsidP="00E3204A">
      <w:pPr>
        <w:spacing w:after="0"/>
      </w:pPr>
    </w:p>
    <w:p w14:paraId="7E2B7E94" w14:textId="1E0AAFCB" w:rsidR="00E3204A" w:rsidRPr="00E3204A" w:rsidRDefault="00E3204A" w:rsidP="00E3204A">
      <w:r>
        <w:br w:type="page"/>
      </w:r>
      <w:r>
        <w:rPr>
          <w:i/>
          <w:sz w:val="24"/>
          <w:szCs w:val="24"/>
        </w:rPr>
        <w:lastRenderedPageBreak/>
        <w:t>Acknowledgments</w:t>
      </w:r>
    </w:p>
    <w:p w14:paraId="65A3EB0D" w14:textId="77777777" w:rsidR="00E3204A" w:rsidRPr="0009184B" w:rsidRDefault="00E3204A" w:rsidP="00E3204A">
      <w:pPr>
        <w:spacing w:after="0"/>
      </w:pPr>
      <w:r w:rsidRPr="0009184B">
        <w:t xml:space="preserve">This project is supported by the Health Resources and Services Administration (HRSA) of the U.S. Department of Health and Human Services (HHS) under grant number #UJ6MC32737: </w:t>
      </w:r>
      <w:r w:rsidRPr="0009184B">
        <w:rPr>
          <w:i/>
          <w:iCs/>
        </w:rPr>
        <w:t xml:space="preserve">Health Care Delivery System Innovations for Children with Medical Complexity </w:t>
      </w:r>
      <w:r w:rsidRPr="0009184B">
        <w:t>($2,700,000 annually).  This information or content and conclusions are those of the authors and should not be construed as the official position or policy of, nor should any endorsement be inferred, by HRSA, HHS or the U.S. government.</w:t>
      </w:r>
    </w:p>
    <w:p w14:paraId="5C7D3227" w14:textId="77777777" w:rsidR="00E3204A" w:rsidRPr="0009184B" w:rsidRDefault="00E3204A" w:rsidP="00E3204A">
      <w:pPr>
        <w:spacing w:after="0"/>
      </w:pPr>
    </w:p>
    <w:p w14:paraId="49F9F99A" w14:textId="77777777" w:rsidR="00E3204A" w:rsidRPr="0009184B" w:rsidRDefault="00E3204A" w:rsidP="00E3204A">
      <w:pPr>
        <w:spacing w:after="0"/>
      </w:pPr>
      <w:r w:rsidRPr="0009184B">
        <w:t>Anna Maria Padlan, HRSA/MCHB Project Officer</w:t>
      </w:r>
    </w:p>
    <w:p w14:paraId="15E97751" w14:textId="77777777" w:rsidR="00E3204A" w:rsidRDefault="00E3204A" w:rsidP="00E3204A">
      <w:pPr>
        <w:spacing w:after="0"/>
      </w:pPr>
    </w:p>
    <w:p w14:paraId="38932742" w14:textId="77777777" w:rsidR="00E3204A" w:rsidRPr="00063EEF" w:rsidRDefault="00E3204A" w:rsidP="00E3204A">
      <w:pPr>
        <w:spacing w:after="0"/>
        <w:rPr>
          <w:i/>
        </w:rPr>
      </w:pPr>
      <w:r w:rsidRPr="00063EEF">
        <w:rPr>
          <w:i/>
        </w:rPr>
        <w:t>Permission to use</w:t>
      </w:r>
    </w:p>
    <w:p w14:paraId="0055D7BC" w14:textId="77777777" w:rsidR="00E3204A" w:rsidRPr="0009184B" w:rsidRDefault="00E3204A" w:rsidP="00E3204A">
      <w:pPr>
        <w:spacing w:after="0"/>
        <w:rPr>
          <w:iCs/>
        </w:rPr>
      </w:pPr>
      <w:r w:rsidRPr="0009184B">
        <w:t xml:space="preserve">Permission is given to use or adapt this focus group guide. We ask that you cite the </w:t>
      </w:r>
      <w:r w:rsidRPr="0009184B">
        <w:rPr>
          <w:i/>
          <w:iCs/>
        </w:rPr>
        <w:t xml:space="preserve">Health Care Delivery System Innovations for Children with Medical Complexity </w:t>
      </w:r>
      <w:r w:rsidRPr="0009184B">
        <w:rPr>
          <w:iCs/>
        </w:rPr>
        <w:t>project as the original authors.</w:t>
      </w:r>
    </w:p>
    <w:p w14:paraId="78420915" w14:textId="77777777" w:rsidR="00E3204A" w:rsidRDefault="00E3204A" w:rsidP="00E3204A">
      <w:pPr>
        <w:spacing w:after="0"/>
      </w:pPr>
      <w:r w:rsidRPr="0009184B">
        <w:t xml:space="preserve">Questions?  Contact Meg Comeau at </w:t>
      </w:r>
      <w:hyperlink r:id="rId10" w:history="1">
        <w:r w:rsidRPr="0009184B">
          <w:rPr>
            <w:rStyle w:val="Hyperlink"/>
          </w:rPr>
          <w:t>mcomeau@bu.edu</w:t>
        </w:r>
      </w:hyperlink>
      <w:r w:rsidRPr="0009184B">
        <w:t xml:space="preserve"> </w:t>
      </w:r>
    </w:p>
    <w:p w14:paraId="186356E8" w14:textId="77777777" w:rsidR="00E3204A" w:rsidRDefault="00E3204A" w:rsidP="00E3204A">
      <w:pPr>
        <w:spacing w:after="0"/>
      </w:pPr>
    </w:p>
    <w:p w14:paraId="23904D4F" w14:textId="36B2AF70" w:rsidR="00E3204A" w:rsidRPr="00890561" w:rsidRDefault="00E3204A" w:rsidP="00E3204A"/>
    <w:sectPr w:rsidR="00E3204A" w:rsidRPr="00890561" w:rsidSect="000057C2">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6DD3" w14:textId="77777777" w:rsidR="007843C1" w:rsidRDefault="007843C1" w:rsidP="006D0618">
      <w:pPr>
        <w:spacing w:after="0" w:line="240" w:lineRule="auto"/>
      </w:pPr>
      <w:r>
        <w:separator/>
      </w:r>
    </w:p>
  </w:endnote>
  <w:endnote w:type="continuationSeparator" w:id="0">
    <w:p w14:paraId="2B5BE487" w14:textId="77777777" w:rsidR="007843C1" w:rsidRDefault="007843C1" w:rsidP="006D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a?S?V?b?N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a??fc"/>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98279037"/>
      <w:docPartObj>
        <w:docPartGallery w:val="Page Numbers (Bottom of Page)"/>
        <w:docPartUnique/>
      </w:docPartObj>
    </w:sdtPr>
    <w:sdtEndPr>
      <w:rPr>
        <w:rStyle w:val="PageNumber"/>
      </w:rPr>
    </w:sdtEndPr>
    <w:sdtContent>
      <w:p w14:paraId="7FD0801A" w14:textId="3BD47F1E" w:rsidR="002D7F6D" w:rsidRDefault="002D7F6D" w:rsidP="001E78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F8543" w14:textId="77777777" w:rsidR="002D7F6D" w:rsidRDefault="002D7F6D" w:rsidP="00F14D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7774184"/>
      <w:docPartObj>
        <w:docPartGallery w:val="Page Numbers (Bottom of Page)"/>
        <w:docPartUnique/>
      </w:docPartObj>
    </w:sdtPr>
    <w:sdtEndPr>
      <w:rPr>
        <w:rStyle w:val="PageNumber"/>
      </w:rPr>
    </w:sdtEndPr>
    <w:sdtContent>
      <w:p w14:paraId="74CE51E2" w14:textId="4AF72D23" w:rsidR="002D7F6D" w:rsidRDefault="002D7F6D" w:rsidP="001E78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4312">
          <w:rPr>
            <w:rStyle w:val="PageNumber"/>
            <w:noProof/>
          </w:rPr>
          <w:t>1</w:t>
        </w:r>
        <w:r>
          <w:rPr>
            <w:rStyle w:val="PageNumber"/>
          </w:rPr>
          <w:fldChar w:fldCharType="end"/>
        </w:r>
      </w:p>
    </w:sdtContent>
  </w:sdt>
  <w:p w14:paraId="45B6F12D" w14:textId="7A886047" w:rsidR="002D7F6D" w:rsidRDefault="002D7F6D" w:rsidP="00F14D59">
    <w:pPr>
      <w:pStyle w:val="Footer"/>
      <w:ind w:right="360"/>
    </w:pPr>
    <w:r>
      <w:t>CMC CoIIN family focus group guide and questions - VIRTUAL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26535" w14:textId="77777777" w:rsidR="005C4A2E" w:rsidRDefault="005C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37939" w14:textId="77777777" w:rsidR="007843C1" w:rsidRDefault="007843C1" w:rsidP="006D0618">
      <w:pPr>
        <w:spacing w:after="0" w:line="240" w:lineRule="auto"/>
      </w:pPr>
      <w:r>
        <w:separator/>
      </w:r>
    </w:p>
  </w:footnote>
  <w:footnote w:type="continuationSeparator" w:id="0">
    <w:p w14:paraId="1AAAD196" w14:textId="77777777" w:rsidR="007843C1" w:rsidRDefault="007843C1" w:rsidP="006D0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0404" w14:textId="0CA9C0FE" w:rsidR="002D7F6D" w:rsidRDefault="002D7F6D">
    <w:pPr>
      <w:pStyle w:val="Header"/>
    </w:pPr>
    <w:r>
      <w:rPr>
        <w:noProof/>
      </w:rPr>
      <mc:AlternateContent>
        <mc:Choice Requires="wps">
          <w:drawing>
            <wp:anchor distT="0" distB="0" distL="114300" distR="114300" simplePos="0" relativeHeight="251656704" behindDoc="1" locked="0" layoutInCell="0" allowOverlap="1" wp14:anchorId="1CD417E5" wp14:editId="13ADC6A1">
              <wp:simplePos x="0" y="0"/>
              <wp:positionH relativeFrom="margin">
                <wp:align>center</wp:align>
              </wp:positionH>
              <wp:positionV relativeFrom="margin">
                <wp:align>center</wp:align>
              </wp:positionV>
              <wp:extent cx="7182485" cy="106680"/>
              <wp:effectExtent l="0" t="2152650" r="0" b="206057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06680"/>
                      </a:xfrm>
                      <a:prstGeom prst="rect">
                        <a:avLst/>
                      </a:prstGeom>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E300EA4" w14:textId="77777777" w:rsidR="002D7F6D" w:rsidRDefault="002D7F6D" w:rsidP="00345CFF">
                          <w:pPr>
                            <w:pStyle w:val="NormalWeb"/>
                            <w:spacing w:before="0" w:beforeAutospacing="0" w:after="0" w:afterAutospacing="0"/>
                            <w:jc w:val="center"/>
                          </w:pPr>
                          <w:r>
                            <w:rPr>
                              <w:rFonts w:ascii="Calibri" w:hAnsi="Calibri"/>
                              <w:color w:val="C0C0C0"/>
                              <w:sz w:val="2"/>
                              <w:szCs w:val="2"/>
                            </w:rPr>
                            <w:t>DRAFT 5.20.19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D417E5" id="_x0000_t202" coordsize="21600,21600" o:spt="202" path="m,l,21600r21600,l21600,xe">
              <v:stroke joinstyle="miter"/>
              <v:path gradientshapeok="t" o:connecttype="rect"/>
            </v:shapetype>
            <v:shape id="WordArt 3" o:spid="_x0000_s1026" type="#_x0000_t202" style="position:absolute;margin-left:0;margin-top:0;width:565.55pt;height: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" o:allowincell="f" filled="f" stroked="f">
              <o:lock v:ext="edit" shapetype="t"/>
              <v:textbox style="mso-fit-shape-to-text:t">
                <w:txbxContent>
                  <w:p w14:paraId="1E300EA4" w14:textId="77777777" w:rsidR="002D7F6D" w:rsidRDefault="002D7F6D" w:rsidP="00345CFF">
                    <w:pPr>
                      <w:pStyle w:val="NormalWeb"/>
                      <w:spacing w:before="0" w:beforeAutospacing="0" w:after="0" w:afterAutospacing="0"/>
                      <w:jc w:val="center"/>
                    </w:pPr>
                    <w:r>
                      <w:rPr>
                        <w:rFonts w:ascii="Calibri" w:hAnsi="Calibri"/>
                        <w:color w:val="C0C0C0"/>
                        <w:sz w:val="2"/>
                        <w:szCs w:val="2"/>
                      </w:rPr>
                      <w:t>DRAFT 5.20.19</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D78D" w14:textId="0B38B26B" w:rsidR="002D7F6D" w:rsidRDefault="002D7F6D">
    <w:pPr>
      <w:pStyle w:val="Header"/>
    </w:pPr>
    <w:r>
      <w:rPr>
        <w:noProof/>
      </w:rPr>
      <mc:AlternateContent>
        <mc:Choice Requires="wps">
          <w:drawing>
            <wp:anchor distT="0" distB="0" distL="114300" distR="114300" simplePos="0" relativeHeight="251657728" behindDoc="1" locked="0" layoutInCell="0" allowOverlap="1" wp14:anchorId="35B63652" wp14:editId="52546878">
              <wp:simplePos x="0" y="0"/>
              <wp:positionH relativeFrom="margin">
                <wp:align>center</wp:align>
              </wp:positionH>
              <wp:positionV relativeFrom="margin">
                <wp:align>center</wp:align>
              </wp:positionV>
              <wp:extent cx="7182485" cy="106680"/>
              <wp:effectExtent l="0" t="2152650" r="0" b="206057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06680"/>
                      </a:xfrm>
                      <a:prstGeom prst="rect">
                        <a:avLst/>
                      </a:prstGeom>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1E6C6F2" w14:textId="77777777" w:rsidR="002D7F6D" w:rsidRDefault="002D7F6D" w:rsidP="00345CFF">
                          <w:pPr>
                            <w:pStyle w:val="NormalWeb"/>
                            <w:spacing w:before="0" w:beforeAutospacing="0" w:after="0" w:afterAutospacing="0"/>
                            <w:jc w:val="center"/>
                          </w:pPr>
                          <w:r>
                            <w:rPr>
                              <w:rFonts w:ascii="Calibri" w:hAnsi="Calibri"/>
                              <w:color w:val="C0C0C0"/>
                              <w:sz w:val="2"/>
                              <w:szCs w:val="2"/>
                            </w:rPr>
                            <w:t>DRAFT 5.20.19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B63652" id="_x0000_t202" coordsize="21600,21600" o:spt="202" path="m,l,21600r21600,l21600,xe">
              <v:stroke joinstyle="miter"/>
              <v:path gradientshapeok="t" o:connecttype="rect"/>
            </v:shapetype>
            <v:shape id="WordArt 2" o:spid="_x0000_s1027" type="#_x0000_t202" style="position:absolute;margin-left:0;margin-top:0;width:565.5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" o:allowincell="f" filled="f" stroked="f">
              <o:lock v:ext="edit" shapetype="t"/>
              <v:textbox style="mso-fit-shape-to-text:t">
                <w:txbxContent>
                  <w:p w14:paraId="41E6C6F2" w14:textId="77777777" w:rsidR="002D7F6D" w:rsidRDefault="002D7F6D" w:rsidP="00345CFF">
                    <w:pPr>
                      <w:pStyle w:val="NormalWeb"/>
                      <w:spacing w:before="0" w:beforeAutospacing="0" w:after="0" w:afterAutospacing="0"/>
                      <w:jc w:val="center"/>
                    </w:pPr>
                    <w:r>
                      <w:rPr>
                        <w:rFonts w:ascii="Calibri" w:hAnsi="Calibri"/>
                        <w:color w:val="C0C0C0"/>
                        <w:sz w:val="2"/>
                        <w:szCs w:val="2"/>
                      </w:rPr>
                      <w:t>DRAFT 5.20.19</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3F3A" w14:textId="645E5305" w:rsidR="002D7F6D" w:rsidRDefault="007843C1">
    <w:pPr>
      <w:pStyle w:val="Header"/>
    </w:pPr>
    <w:r>
      <w:rPr>
        <w:noProof/>
      </w:rPr>
      <w:pict w14:anchorId="30CB9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65.55pt;height:94.2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5.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790"/>
    <w:multiLevelType w:val="hybridMultilevel"/>
    <w:tmpl w:val="3F2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94832"/>
    <w:multiLevelType w:val="hybridMultilevel"/>
    <w:tmpl w:val="ED28A0C8"/>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860E1"/>
    <w:multiLevelType w:val="hybridMultilevel"/>
    <w:tmpl w:val="C9763F9A"/>
    <w:lvl w:ilvl="0" w:tplc="5E26336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34E7A"/>
    <w:multiLevelType w:val="hybridMultilevel"/>
    <w:tmpl w:val="9B56AFB4"/>
    <w:lvl w:ilvl="0" w:tplc="9C1EAA8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72DE0"/>
    <w:multiLevelType w:val="hybridMultilevel"/>
    <w:tmpl w:val="C9763F9A"/>
    <w:lvl w:ilvl="0" w:tplc="5E26336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72632"/>
    <w:multiLevelType w:val="hybridMultilevel"/>
    <w:tmpl w:val="82D6A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B3FBB"/>
    <w:multiLevelType w:val="hybridMultilevel"/>
    <w:tmpl w:val="760AF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46C9A"/>
    <w:multiLevelType w:val="hybridMultilevel"/>
    <w:tmpl w:val="2AA0B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E5171"/>
    <w:multiLevelType w:val="hybridMultilevel"/>
    <w:tmpl w:val="6E06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30175"/>
    <w:multiLevelType w:val="hybridMultilevel"/>
    <w:tmpl w:val="51162A14"/>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46695"/>
    <w:multiLevelType w:val="hybridMultilevel"/>
    <w:tmpl w:val="B136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A12E8"/>
    <w:multiLevelType w:val="hybridMultilevel"/>
    <w:tmpl w:val="9738E950"/>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C540E"/>
    <w:multiLevelType w:val="hybridMultilevel"/>
    <w:tmpl w:val="C2F85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F5353"/>
    <w:multiLevelType w:val="hybridMultilevel"/>
    <w:tmpl w:val="53B6E460"/>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F7DEA"/>
    <w:multiLevelType w:val="hybridMultilevel"/>
    <w:tmpl w:val="D2360FD8"/>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E10D2"/>
    <w:multiLevelType w:val="hybridMultilevel"/>
    <w:tmpl w:val="0478A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90358"/>
    <w:multiLevelType w:val="hybridMultilevel"/>
    <w:tmpl w:val="EFA6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82FE0"/>
    <w:multiLevelType w:val="hybridMultilevel"/>
    <w:tmpl w:val="53B6E460"/>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0474B"/>
    <w:multiLevelType w:val="hybridMultilevel"/>
    <w:tmpl w:val="3396877A"/>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928BE"/>
    <w:multiLevelType w:val="hybridMultilevel"/>
    <w:tmpl w:val="76CE3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1479C"/>
    <w:multiLevelType w:val="hybridMultilevel"/>
    <w:tmpl w:val="F7703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86557"/>
    <w:multiLevelType w:val="hybridMultilevel"/>
    <w:tmpl w:val="12CC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853F9"/>
    <w:multiLevelType w:val="hybridMultilevel"/>
    <w:tmpl w:val="6DAA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91124"/>
    <w:multiLevelType w:val="hybridMultilevel"/>
    <w:tmpl w:val="1144BC2E"/>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B70E3"/>
    <w:multiLevelType w:val="hybridMultilevel"/>
    <w:tmpl w:val="51162A14"/>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C40C7"/>
    <w:multiLevelType w:val="hybridMultilevel"/>
    <w:tmpl w:val="53B6E460"/>
    <w:lvl w:ilvl="0" w:tplc="5E263362">
      <w:start w:val="1"/>
      <w:numFmt w:val="decimal"/>
      <w:lvlText w:val="%1."/>
      <w:lvlJc w:val="left"/>
      <w:pPr>
        <w:ind w:left="720" w:hanging="360"/>
      </w:pPr>
      <w:rPr>
        <w:b w:val="0"/>
      </w:rPr>
    </w:lvl>
    <w:lvl w:ilvl="1" w:tplc="14229D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F0272"/>
    <w:multiLevelType w:val="hybridMultilevel"/>
    <w:tmpl w:val="E7427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6"/>
  </w:num>
  <w:num w:numId="4">
    <w:abstractNumId w:val="12"/>
  </w:num>
  <w:num w:numId="5">
    <w:abstractNumId w:val="7"/>
  </w:num>
  <w:num w:numId="6">
    <w:abstractNumId w:val="20"/>
  </w:num>
  <w:num w:numId="7">
    <w:abstractNumId w:val="15"/>
  </w:num>
  <w:num w:numId="8">
    <w:abstractNumId w:val="8"/>
  </w:num>
  <w:num w:numId="9">
    <w:abstractNumId w:val="10"/>
  </w:num>
  <w:num w:numId="10">
    <w:abstractNumId w:val="5"/>
  </w:num>
  <w:num w:numId="11">
    <w:abstractNumId w:val="2"/>
  </w:num>
  <w:num w:numId="12">
    <w:abstractNumId w:val="11"/>
  </w:num>
  <w:num w:numId="13">
    <w:abstractNumId w:val="1"/>
  </w:num>
  <w:num w:numId="14">
    <w:abstractNumId w:val="4"/>
  </w:num>
  <w:num w:numId="15">
    <w:abstractNumId w:val="14"/>
  </w:num>
  <w:num w:numId="16">
    <w:abstractNumId w:val="18"/>
  </w:num>
  <w:num w:numId="17">
    <w:abstractNumId w:val="23"/>
  </w:num>
  <w:num w:numId="18">
    <w:abstractNumId w:val="24"/>
  </w:num>
  <w:num w:numId="19">
    <w:abstractNumId w:val="13"/>
  </w:num>
  <w:num w:numId="20">
    <w:abstractNumId w:val="17"/>
  </w:num>
  <w:num w:numId="21">
    <w:abstractNumId w:val="9"/>
  </w:num>
  <w:num w:numId="22">
    <w:abstractNumId w:val="25"/>
  </w:num>
  <w:num w:numId="23">
    <w:abstractNumId w:val="16"/>
  </w:num>
  <w:num w:numId="24">
    <w:abstractNumId w:val="22"/>
  </w:num>
  <w:num w:numId="25">
    <w:abstractNumId w:val="21"/>
  </w:num>
  <w:num w:numId="26">
    <w:abstractNumId w:val="8"/>
  </w:num>
  <w:num w:numId="27">
    <w:abstractNumId w:val="0"/>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G2MDU2Mjc0NDEyNjFV0lEKTi0uzszPAykwrgUAaD9ORCwAAAA="/>
  </w:docVars>
  <w:rsids>
    <w:rsidRoot w:val="00775232"/>
    <w:rsid w:val="000057C2"/>
    <w:rsid w:val="00013E4D"/>
    <w:rsid w:val="0003085B"/>
    <w:rsid w:val="000331CD"/>
    <w:rsid w:val="000570E6"/>
    <w:rsid w:val="00062A70"/>
    <w:rsid w:val="00081F3F"/>
    <w:rsid w:val="00093CE4"/>
    <w:rsid w:val="000A1D0F"/>
    <w:rsid w:val="000E2FCB"/>
    <w:rsid w:val="000F4208"/>
    <w:rsid w:val="00102E2C"/>
    <w:rsid w:val="00112258"/>
    <w:rsid w:val="001B73DE"/>
    <w:rsid w:val="001C6BE8"/>
    <w:rsid w:val="001E78F3"/>
    <w:rsid w:val="00222392"/>
    <w:rsid w:val="00224430"/>
    <w:rsid w:val="002342DC"/>
    <w:rsid w:val="00253187"/>
    <w:rsid w:val="002A0DBE"/>
    <w:rsid w:val="002D49CA"/>
    <w:rsid w:val="002D7F6D"/>
    <w:rsid w:val="00301A74"/>
    <w:rsid w:val="00310F51"/>
    <w:rsid w:val="003263E5"/>
    <w:rsid w:val="00345CFF"/>
    <w:rsid w:val="00357BE9"/>
    <w:rsid w:val="00367DEA"/>
    <w:rsid w:val="003B3E79"/>
    <w:rsid w:val="003C42CC"/>
    <w:rsid w:val="003D0227"/>
    <w:rsid w:val="00415F0C"/>
    <w:rsid w:val="00425714"/>
    <w:rsid w:val="00427D5E"/>
    <w:rsid w:val="004476A3"/>
    <w:rsid w:val="004816CF"/>
    <w:rsid w:val="004A03B3"/>
    <w:rsid w:val="004A134F"/>
    <w:rsid w:val="004A5DF8"/>
    <w:rsid w:val="004E0EBC"/>
    <w:rsid w:val="00560DCC"/>
    <w:rsid w:val="00561C4E"/>
    <w:rsid w:val="00580AEF"/>
    <w:rsid w:val="00590913"/>
    <w:rsid w:val="00594798"/>
    <w:rsid w:val="005C4A2E"/>
    <w:rsid w:val="005E5B0A"/>
    <w:rsid w:val="00607A47"/>
    <w:rsid w:val="006153AA"/>
    <w:rsid w:val="0063523F"/>
    <w:rsid w:val="00644312"/>
    <w:rsid w:val="0067447B"/>
    <w:rsid w:val="00696FC9"/>
    <w:rsid w:val="006A627D"/>
    <w:rsid w:val="006D0618"/>
    <w:rsid w:val="00700778"/>
    <w:rsid w:val="00713A85"/>
    <w:rsid w:val="00714106"/>
    <w:rsid w:val="0072012E"/>
    <w:rsid w:val="007248ED"/>
    <w:rsid w:val="00742E8D"/>
    <w:rsid w:val="0074717B"/>
    <w:rsid w:val="007709D4"/>
    <w:rsid w:val="00775232"/>
    <w:rsid w:val="007843C1"/>
    <w:rsid w:val="007917CD"/>
    <w:rsid w:val="007A37C5"/>
    <w:rsid w:val="007B3684"/>
    <w:rsid w:val="007B4B0B"/>
    <w:rsid w:val="007C7D76"/>
    <w:rsid w:val="007E239A"/>
    <w:rsid w:val="007F0997"/>
    <w:rsid w:val="007F3544"/>
    <w:rsid w:val="00835ECC"/>
    <w:rsid w:val="008470CC"/>
    <w:rsid w:val="00855CFB"/>
    <w:rsid w:val="00863FCB"/>
    <w:rsid w:val="00890561"/>
    <w:rsid w:val="008925F0"/>
    <w:rsid w:val="008E2B01"/>
    <w:rsid w:val="008E7CE6"/>
    <w:rsid w:val="008F7D22"/>
    <w:rsid w:val="00930694"/>
    <w:rsid w:val="00931E98"/>
    <w:rsid w:val="00953084"/>
    <w:rsid w:val="009577DA"/>
    <w:rsid w:val="00960939"/>
    <w:rsid w:val="0096389B"/>
    <w:rsid w:val="00976233"/>
    <w:rsid w:val="00995CFD"/>
    <w:rsid w:val="009B01D0"/>
    <w:rsid w:val="009B4A95"/>
    <w:rsid w:val="009E6F8F"/>
    <w:rsid w:val="00A17C78"/>
    <w:rsid w:val="00A252FB"/>
    <w:rsid w:val="00A400D5"/>
    <w:rsid w:val="00A42053"/>
    <w:rsid w:val="00A44192"/>
    <w:rsid w:val="00A46BFD"/>
    <w:rsid w:val="00A55840"/>
    <w:rsid w:val="00A62432"/>
    <w:rsid w:val="00A92453"/>
    <w:rsid w:val="00AF6235"/>
    <w:rsid w:val="00AF69FB"/>
    <w:rsid w:val="00B337DC"/>
    <w:rsid w:val="00B55BC4"/>
    <w:rsid w:val="00B6053D"/>
    <w:rsid w:val="00B660D3"/>
    <w:rsid w:val="00BA67B1"/>
    <w:rsid w:val="00BB442A"/>
    <w:rsid w:val="00BF5E0A"/>
    <w:rsid w:val="00C06068"/>
    <w:rsid w:val="00C06EE9"/>
    <w:rsid w:val="00C16B45"/>
    <w:rsid w:val="00C57AE4"/>
    <w:rsid w:val="00C855F0"/>
    <w:rsid w:val="00C8790A"/>
    <w:rsid w:val="00CA5612"/>
    <w:rsid w:val="00CD3F51"/>
    <w:rsid w:val="00D02A88"/>
    <w:rsid w:val="00D035C4"/>
    <w:rsid w:val="00D074B4"/>
    <w:rsid w:val="00D11AF8"/>
    <w:rsid w:val="00D25B18"/>
    <w:rsid w:val="00D56252"/>
    <w:rsid w:val="00D6129D"/>
    <w:rsid w:val="00D90B4B"/>
    <w:rsid w:val="00D9630E"/>
    <w:rsid w:val="00DB7665"/>
    <w:rsid w:val="00DC0F03"/>
    <w:rsid w:val="00DC52D9"/>
    <w:rsid w:val="00E00A20"/>
    <w:rsid w:val="00E3204A"/>
    <w:rsid w:val="00E3513D"/>
    <w:rsid w:val="00EA7B3E"/>
    <w:rsid w:val="00EB3FB2"/>
    <w:rsid w:val="00EC6849"/>
    <w:rsid w:val="00F14D59"/>
    <w:rsid w:val="00F359D6"/>
    <w:rsid w:val="00F46671"/>
    <w:rsid w:val="00FE38B3"/>
    <w:rsid w:val="00FF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55A138"/>
  <w15:docId w15:val="{3363FA6D-2A4E-3F4C-B4C4-39A34759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47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BE8"/>
    <w:pPr>
      <w:ind w:left="720"/>
      <w:contextualSpacing/>
    </w:pPr>
  </w:style>
  <w:style w:type="character" w:styleId="CommentReference">
    <w:name w:val="annotation reference"/>
    <w:basedOn w:val="DefaultParagraphFont"/>
    <w:uiPriority w:val="99"/>
    <w:semiHidden/>
    <w:unhideWhenUsed/>
    <w:rsid w:val="007709D4"/>
    <w:rPr>
      <w:sz w:val="16"/>
      <w:szCs w:val="16"/>
    </w:rPr>
  </w:style>
  <w:style w:type="paragraph" w:styleId="CommentText">
    <w:name w:val="annotation text"/>
    <w:basedOn w:val="Normal"/>
    <w:link w:val="CommentTextChar"/>
    <w:uiPriority w:val="99"/>
    <w:semiHidden/>
    <w:unhideWhenUsed/>
    <w:rsid w:val="007709D4"/>
    <w:pPr>
      <w:spacing w:line="240" w:lineRule="auto"/>
    </w:pPr>
    <w:rPr>
      <w:sz w:val="20"/>
      <w:szCs w:val="20"/>
    </w:rPr>
  </w:style>
  <w:style w:type="character" w:customStyle="1" w:styleId="CommentTextChar">
    <w:name w:val="Comment Text Char"/>
    <w:basedOn w:val="DefaultParagraphFont"/>
    <w:link w:val="CommentText"/>
    <w:uiPriority w:val="99"/>
    <w:semiHidden/>
    <w:rsid w:val="007709D4"/>
    <w:rPr>
      <w:sz w:val="20"/>
      <w:szCs w:val="20"/>
    </w:rPr>
  </w:style>
  <w:style w:type="paragraph" w:styleId="CommentSubject">
    <w:name w:val="annotation subject"/>
    <w:basedOn w:val="CommentText"/>
    <w:next w:val="CommentText"/>
    <w:link w:val="CommentSubjectChar"/>
    <w:uiPriority w:val="99"/>
    <w:semiHidden/>
    <w:unhideWhenUsed/>
    <w:rsid w:val="007709D4"/>
    <w:rPr>
      <w:b/>
      <w:bCs/>
    </w:rPr>
  </w:style>
  <w:style w:type="character" w:customStyle="1" w:styleId="CommentSubjectChar">
    <w:name w:val="Comment Subject Char"/>
    <w:basedOn w:val="CommentTextChar"/>
    <w:link w:val="CommentSubject"/>
    <w:uiPriority w:val="99"/>
    <w:semiHidden/>
    <w:rsid w:val="007709D4"/>
    <w:rPr>
      <w:b/>
      <w:bCs/>
      <w:sz w:val="20"/>
      <w:szCs w:val="20"/>
    </w:rPr>
  </w:style>
  <w:style w:type="paragraph" w:styleId="BalloonText">
    <w:name w:val="Balloon Text"/>
    <w:basedOn w:val="Normal"/>
    <w:link w:val="BalloonTextChar"/>
    <w:uiPriority w:val="99"/>
    <w:semiHidden/>
    <w:unhideWhenUsed/>
    <w:rsid w:val="00770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9D4"/>
    <w:rPr>
      <w:rFonts w:ascii="Segoe UI" w:hAnsi="Segoe UI" w:cs="Segoe UI"/>
      <w:sz w:val="18"/>
      <w:szCs w:val="18"/>
    </w:rPr>
  </w:style>
  <w:style w:type="character" w:customStyle="1" w:styleId="Heading1Char">
    <w:name w:val="Heading 1 Char"/>
    <w:basedOn w:val="DefaultParagraphFont"/>
    <w:link w:val="Heading1"/>
    <w:uiPriority w:val="9"/>
    <w:rsid w:val="0059479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D0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618"/>
  </w:style>
  <w:style w:type="paragraph" w:styleId="Footer">
    <w:name w:val="footer"/>
    <w:basedOn w:val="Normal"/>
    <w:link w:val="FooterChar"/>
    <w:uiPriority w:val="99"/>
    <w:unhideWhenUsed/>
    <w:rsid w:val="006D0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618"/>
  </w:style>
  <w:style w:type="paragraph" w:styleId="NormalWeb">
    <w:name w:val="Normal (Web)"/>
    <w:basedOn w:val="Normal"/>
    <w:uiPriority w:val="99"/>
    <w:semiHidden/>
    <w:unhideWhenUsed/>
    <w:rsid w:val="00345CFF"/>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55840"/>
    <w:pPr>
      <w:spacing w:after="0" w:line="240" w:lineRule="auto"/>
    </w:pPr>
  </w:style>
  <w:style w:type="character" w:styleId="PageNumber">
    <w:name w:val="page number"/>
    <w:basedOn w:val="DefaultParagraphFont"/>
    <w:uiPriority w:val="99"/>
    <w:semiHidden/>
    <w:unhideWhenUsed/>
    <w:rsid w:val="00F14D59"/>
  </w:style>
  <w:style w:type="character" w:styleId="Hyperlink">
    <w:name w:val="Hyperlink"/>
    <w:basedOn w:val="DefaultParagraphFont"/>
    <w:uiPriority w:val="99"/>
    <w:unhideWhenUsed/>
    <w:rsid w:val="000F4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7579">
      <w:bodyDiv w:val="1"/>
      <w:marLeft w:val="0"/>
      <w:marRight w:val="0"/>
      <w:marTop w:val="0"/>
      <w:marBottom w:val="0"/>
      <w:divBdr>
        <w:top w:val="none" w:sz="0" w:space="0" w:color="auto"/>
        <w:left w:val="none" w:sz="0" w:space="0" w:color="auto"/>
        <w:bottom w:val="none" w:sz="0" w:space="0" w:color="auto"/>
        <w:right w:val="none" w:sz="0" w:space="0" w:color="auto"/>
      </w:divBdr>
    </w:div>
    <w:div w:id="13117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lant@b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comeau@bu.edu" TargetMode="External"/><Relationship Id="rId4" Type="http://schemas.openxmlformats.org/officeDocument/2006/relationships/settings" Target="settings.xml"/><Relationship Id="rId9" Type="http://schemas.openxmlformats.org/officeDocument/2006/relationships/hyperlink" Target="https://cmccoiin.box.com/s/mj1fm3blt8d5fah1z5bh53s4fpnfunc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509EC-FEA4-4C92-8906-8D2B5C10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Baughman, Allyson L</dc:creator>
  <cp:keywords/>
  <dc:description/>
  <cp:lastModifiedBy>Ethier, Libbi</cp:lastModifiedBy>
  <cp:revision>2</cp:revision>
  <cp:lastPrinted>2019-05-30T16:18:00Z</cp:lastPrinted>
  <dcterms:created xsi:type="dcterms:W3CDTF">2021-09-17T18:37:00Z</dcterms:created>
  <dcterms:modified xsi:type="dcterms:W3CDTF">2021-09-17T18:37:00Z</dcterms:modified>
</cp:coreProperties>
</file>